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A6" w:rsidRPr="005614A6" w:rsidRDefault="005614A6" w:rsidP="005614A6">
      <w:pPr>
        <w:keepNext/>
        <w:keepLines/>
        <w:spacing w:before="0" w:after="120" w:line="276" w:lineRule="auto"/>
        <w:ind w:left="20" w:right="0" w:firstLine="400"/>
        <w:jc w:val="center"/>
        <w:outlineLvl w:val="0"/>
        <w:rPr>
          <w:rFonts w:ascii="Times New Roman" w:eastAsia="Times New Roman" w:hAnsi="Times New Roman" w:cs="Times New Roman"/>
          <w:sz w:val="40"/>
          <w:szCs w:val="40"/>
          <w:lang w:val="uk-UA" w:eastAsia="ru-RU"/>
        </w:rPr>
      </w:pPr>
      <w:bookmarkStart w:id="0" w:name="bookmark0"/>
      <w:r w:rsidRPr="005614A6">
        <w:rPr>
          <w:rFonts w:ascii="Times New Roman" w:eastAsia="Times New Roman" w:hAnsi="Times New Roman" w:cs="Times New Roman"/>
          <w:b/>
          <w:bCs/>
          <w:spacing w:val="10"/>
          <w:sz w:val="40"/>
          <w:szCs w:val="40"/>
          <w:lang w:val="uk-UA" w:eastAsia="uk-UA"/>
        </w:rPr>
        <w:t xml:space="preserve">РОЗРОБКА </w:t>
      </w:r>
      <w:r w:rsidR="00221E3B">
        <w:rPr>
          <w:rFonts w:ascii="Times New Roman" w:eastAsia="Times New Roman" w:hAnsi="Times New Roman" w:cs="Times New Roman"/>
          <w:b/>
          <w:bCs/>
          <w:spacing w:val="10"/>
          <w:sz w:val="40"/>
          <w:szCs w:val="40"/>
          <w:lang w:val="uk-UA" w:eastAsia="uk-UA"/>
        </w:rPr>
        <w:t>УРОКУ</w:t>
      </w:r>
      <w:r w:rsidRPr="005614A6">
        <w:rPr>
          <w:rFonts w:ascii="Times New Roman" w:eastAsia="Times New Roman" w:hAnsi="Times New Roman" w:cs="Times New Roman"/>
          <w:b/>
          <w:bCs/>
          <w:spacing w:val="10"/>
          <w:sz w:val="40"/>
          <w:szCs w:val="40"/>
          <w:lang w:val="uk-UA" w:eastAsia="uk-UA"/>
        </w:rPr>
        <w:t xml:space="preserve"> ДЛЯ </w:t>
      </w:r>
      <w:bookmarkEnd w:id="0"/>
    </w:p>
    <w:p w:rsidR="005614A6" w:rsidRPr="005614A6" w:rsidRDefault="005614A6" w:rsidP="005614A6">
      <w:pPr>
        <w:keepNext/>
        <w:keepLines/>
        <w:spacing w:before="120" w:after="120" w:line="276" w:lineRule="auto"/>
        <w:ind w:left="20" w:right="0" w:firstLine="400"/>
        <w:jc w:val="center"/>
        <w:outlineLvl w:val="0"/>
        <w:rPr>
          <w:rFonts w:ascii="Times New Roman" w:eastAsia="Times New Roman" w:hAnsi="Times New Roman" w:cs="Times New Roman"/>
          <w:sz w:val="40"/>
          <w:szCs w:val="40"/>
          <w:lang w:val="uk-UA" w:eastAsia="ru-RU"/>
        </w:rPr>
      </w:pPr>
      <w:bookmarkStart w:id="1" w:name="bookmark1"/>
      <w:r w:rsidRPr="005614A6">
        <w:rPr>
          <w:rFonts w:ascii="Times New Roman" w:eastAsia="Times New Roman" w:hAnsi="Times New Roman" w:cs="Times New Roman"/>
          <w:b/>
          <w:bCs/>
          <w:spacing w:val="10"/>
          <w:sz w:val="40"/>
          <w:szCs w:val="40"/>
          <w:lang w:val="uk-UA" w:eastAsia="uk-UA"/>
        </w:rPr>
        <w:t>8 КЛАСУ</w:t>
      </w:r>
      <w:bookmarkEnd w:id="1"/>
    </w:p>
    <w:p w:rsidR="005614A6" w:rsidRPr="005614A6" w:rsidRDefault="00221E3B" w:rsidP="005614A6">
      <w:pPr>
        <w:spacing w:before="120" w:after="120" w:line="276" w:lineRule="auto"/>
        <w:ind w:left="20" w:right="0" w:firstLine="400"/>
        <w:rPr>
          <w:rFonts w:ascii="Times New Roman" w:eastAsia="Times New Roman" w:hAnsi="Times New Roman" w:cs="Times New Roman"/>
          <w:sz w:val="28"/>
          <w:szCs w:val="28"/>
          <w:lang w:val="uk-UA" w:eastAsia="ru-RU"/>
        </w:rPr>
      </w:pPr>
      <w:bookmarkStart w:id="2" w:name="bookmark2"/>
      <w:r w:rsidRPr="00221E3B">
        <w:rPr>
          <w:rFonts w:ascii="Times New Roman" w:eastAsia="Times New Roman" w:hAnsi="Times New Roman" w:cs="Times New Roman"/>
          <w:bCs/>
          <w:sz w:val="28"/>
          <w:szCs w:val="28"/>
          <w:lang w:val="uk-UA" w:eastAsia="uk-UA"/>
        </w:rPr>
        <w:t>ТЕМА</w:t>
      </w:r>
      <w:r>
        <w:rPr>
          <w:rFonts w:ascii="Times New Roman" w:eastAsia="Times New Roman" w:hAnsi="Times New Roman" w:cs="Times New Roman"/>
          <w:b/>
          <w:bCs/>
          <w:sz w:val="28"/>
          <w:szCs w:val="28"/>
          <w:lang w:val="uk-UA" w:eastAsia="uk-UA"/>
        </w:rPr>
        <w:t>: «</w:t>
      </w:r>
      <w:r w:rsidR="005614A6" w:rsidRPr="005614A6">
        <w:rPr>
          <w:rFonts w:ascii="Times New Roman" w:eastAsia="Times New Roman" w:hAnsi="Times New Roman" w:cs="Times New Roman"/>
          <w:b/>
          <w:bCs/>
          <w:sz w:val="28"/>
          <w:szCs w:val="28"/>
          <w:lang w:val="uk-UA" w:eastAsia="uk-UA"/>
        </w:rPr>
        <w:t>ОСНОВНІ КЛАСИ НЕОРГАНІЧНИХ СПОЛУК</w:t>
      </w:r>
      <w:bookmarkEnd w:id="2"/>
      <w:r>
        <w:rPr>
          <w:rFonts w:ascii="Times New Roman" w:eastAsia="Times New Roman" w:hAnsi="Times New Roman" w:cs="Times New Roman"/>
          <w:b/>
          <w:bCs/>
          <w:sz w:val="28"/>
          <w:szCs w:val="28"/>
          <w:lang w:val="uk-UA" w:eastAsia="uk-UA"/>
        </w:rPr>
        <w:t>»</w:t>
      </w:r>
    </w:p>
    <w:p w:rsidR="005614A6" w:rsidRPr="005614A6" w:rsidRDefault="005614A6" w:rsidP="005614A6">
      <w:pPr>
        <w:spacing w:before="120" w:after="0" w:line="276" w:lineRule="auto"/>
        <w:ind w:left="600" w:right="20" w:hanging="600"/>
        <w:rPr>
          <w:rFonts w:ascii="Times New Roman" w:eastAsia="Times New Roman" w:hAnsi="Times New Roman" w:cs="Times New Roman"/>
          <w:sz w:val="28"/>
          <w:szCs w:val="28"/>
          <w:lang w:eastAsia="uk-UA"/>
        </w:rPr>
      </w:pPr>
      <w:r w:rsidRPr="005614A6">
        <w:rPr>
          <w:rFonts w:ascii="Times New Roman" w:eastAsia="Times New Roman" w:hAnsi="Times New Roman" w:cs="Times New Roman"/>
          <w:b/>
          <w:sz w:val="28"/>
          <w:szCs w:val="28"/>
          <w:lang w:val="uk-UA" w:eastAsia="uk-UA"/>
        </w:rPr>
        <w:t>Цілі:</w:t>
      </w:r>
      <w:r w:rsidRPr="005614A6">
        <w:rPr>
          <w:rFonts w:ascii="Times New Roman" w:eastAsia="Times New Roman" w:hAnsi="Times New Roman" w:cs="Times New Roman"/>
          <w:sz w:val="28"/>
          <w:szCs w:val="28"/>
          <w:lang w:val="uk-UA" w:eastAsia="uk-UA"/>
        </w:rPr>
        <w:t xml:space="preserve"> сформувати уявлення про загальну класифікацію неорга</w:t>
      </w:r>
      <w:r>
        <w:rPr>
          <w:rFonts w:ascii="Times New Roman" w:eastAsia="Times New Roman" w:hAnsi="Times New Roman" w:cs="Times New Roman"/>
          <w:sz w:val="28"/>
          <w:szCs w:val="28"/>
          <w:lang w:val="uk-UA" w:eastAsia="uk-UA"/>
        </w:rPr>
        <w:t>нічних речовин на</w:t>
      </w:r>
    </w:p>
    <w:p w:rsidR="005614A6" w:rsidRPr="005614A6" w:rsidRDefault="005614A6" w:rsidP="005614A6">
      <w:pPr>
        <w:spacing w:before="120" w:after="0" w:line="276" w:lineRule="auto"/>
        <w:ind w:left="600" w:right="20" w:hanging="600"/>
        <w:rPr>
          <w:rFonts w:ascii="Times New Roman" w:eastAsia="Times New Roman" w:hAnsi="Times New Roman" w:cs="Times New Roman"/>
          <w:sz w:val="28"/>
          <w:szCs w:val="28"/>
          <w:lang w:eastAsia="uk-UA"/>
        </w:rPr>
      </w:pPr>
      <w:r w:rsidRPr="005614A6">
        <w:rPr>
          <w:rFonts w:ascii="Times New Roman" w:eastAsia="Times New Roman" w:hAnsi="Times New Roman" w:cs="Times New Roman"/>
          <w:sz w:val="28"/>
          <w:szCs w:val="28"/>
          <w:lang w:val="uk-UA" w:eastAsia="uk-UA"/>
        </w:rPr>
        <w:t>підставі отриманих рані</w:t>
      </w:r>
      <w:r w:rsidRPr="005614A6">
        <w:rPr>
          <w:rFonts w:ascii="Times New Roman" w:eastAsia="Times New Roman" w:hAnsi="Times New Roman" w:cs="Times New Roman"/>
          <w:sz w:val="28"/>
          <w:szCs w:val="28"/>
          <w:lang w:val="uk-UA" w:eastAsia="uk-UA"/>
        </w:rPr>
        <w:softHyphen/>
        <w:t xml:space="preserve">ше знань про прості </w:t>
      </w:r>
      <w:r>
        <w:rPr>
          <w:rFonts w:ascii="Times New Roman" w:eastAsia="Times New Roman" w:hAnsi="Times New Roman" w:cs="Times New Roman"/>
          <w:sz w:val="28"/>
          <w:szCs w:val="28"/>
          <w:lang w:val="uk-UA" w:eastAsia="uk-UA"/>
        </w:rPr>
        <w:t>та складні речовини; форму</w:t>
      </w:r>
      <w:r>
        <w:rPr>
          <w:rFonts w:ascii="Times New Roman" w:eastAsia="Times New Roman" w:hAnsi="Times New Roman" w:cs="Times New Roman"/>
          <w:sz w:val="28"/>
          <w:szCs w:val="28"/>
          <w:lang w:val="uk-UA" w:eastAsia="uk-UA"/>
        </w:rPr>
        <w:softHyphen/>
        <w:t>вати</w:t>
      </w:r>
    </w:p>
    <w:p w:rsidR="005614A6" w:rsidRPr="0018457A" w:rsidRDefault="005614A6" w:rsidP="005614A6">
      <w:pPr>
        <w:spacing w:before="120" w:after="0" w:line="276" w:lineRule="auto"/>
        <w:ind w:left="600" w:right="20" w:hanging="600"/>
        <w:rPr>
          <w:rFonts w:ascii="Times New Roman" w:eastAsia="Times New Roman" w:hAnsi="Times New Roman" w:cs="Times New Roman"/>
          <w:sz w:val="28"/>
          <w:szCs w:val="28"/>
          <w:lang w:eastAsia="uk-UA"/>
        </w:rPr>
      </w:pPr>
      <w:r w:rsidRPr="005614A6">
        <w:rPr>
          <w:rFonts w:ascii="Times New Roman" w:eastAsia="Times New Roman" w:hAnsi="Times New Roman" w:cs="Times New Roman"/>
          <w:sz w:val="28"/>
          <w:szCs w:val="28"/>
          <w:lang w:val="uk-UA" w:eastAsia="uk-UA"/>
        </w:rPr>
        <w:t>вміння працювати в групах; розвивати тво</w:t>
      </w:r>
      <w:r>
        <w:rPr>
          <w:rFonts w:ascii="Times New Roman" w:eastAsia="Times New Roman" w:hAnsi="Times New Roman" w:cs="Times New Roman"/>
          <w:sz w:val="28"/>
          <w:szCs w:val="28"/>
          <w:lang w:val="uk-UA" w:eastAsia="uk-UA"/>
        </w:rPr>
        <w:t xml:space="preserve">рче мислення. </w:t>
      </w:r>
    </w:p>
    <w:p w:rsidR="005614A6" w:rsidRPr="005614A6" w:rsidRDefault="005614A6" w:rsidP="005614A6">
      <w:pPr>
        <w:spacing w:before="120" w:after="0" w:line="276" w:lineRule="auto"/>
        <w:ind w:left="600" w:right="20" w:hanging="600"/>
        <w:rPr>
          <w:rFonts w:ascii="Times New Roman" w:eastAsia="Times New Roman" w:hAnsi="Times New Roman" w:cs="Times New Roman"/>
          <w:b/>
          <w:sz w:val="28"/>
          <w:szCs w:val="28"/>
          <w:lang w:eastAsia="uk-UA"/>
        </w:rPr>
      </w:pPr>
      <w:r w:rsidRPr="005614A6">
        <w:rPr>
          <w:rFonts w:ascii="Times New Roman" w:eastAsia="Times New Roman" w:hAnsi="Times New Roman" w:cs="Times New Roman"/>
          <w:b/>
          <w:sz w:val="28"/>
          <w:szCs w:val="28"/>
          <w:lang w:val="uk-UA" w:eastAsia="uk-UA"/>
        </w:rPr>
        <w:t>Базові поняття та</w:t>
      </w:r>
      <w:r w:rsidRPr="005614A6">
        <w:rPr>
          <w:rFonts w:ascii="Times New Roman" w:eastAsia="Times New Roman" w:hAnsi="Times New Roman" w:cs="Times New Roman"/>
          <w:b/>
          <w:sz w:val="28"/>
          <w:szCs w:val="28"/>
          <w:lang w:eastAsia="uk-UA"/>
        </w:rPr>
        <w:t xml:space="preserve"> </w:t>
      </w:r>
      <w:r w:rsidRPr="005614A6">
        <w:rPr>
          <w:rFonts w:ascii="Times New Roman" w:eastAsia="Times New Roman" w:hAnsi="Times New Roman" w:cs="Times New Roman"/>
          <w:b/>
          <w:sz w:val="28"/>
          <w:szCs w:val="28"/>
          <w:lang w:val="uk-UA" w:eastAsia="uk-UA"/>
        </w:rPr>
        <w:t>терміни:</w:t>
      </w:r>
    </w:p>
    <w:p w:rsidR="005614A6" w:rsidRPr="005614A6" w:rsidRDefault="005614A6" w:rsidP="005614A6">
      <w:pPr>
        <w:spacing w:before="0" w:after="120" w:line="276" w:lineRule="auto"/>
        <w:ind w:left="-640" w:right="20" w:firstLine="1240"/>
        <w:jc w:val="left"/>
        <w:rPr>
          <w:rFonts w:ascii="Times New Roman" w:eastAsia="Times New Roman" w:hAnsi="Times New Roman" w:cs="Times New Roman"/>
          <w:sz w:val="28"/>
          <w:szCs w:val="28"/>
          <w:lang w:eastAsia="uk-UA"/>
        </w:rPr>
      </w:pPr>
      <w:r w:rsidRPr="005614A6">
        <w:rPr>
          <w:rFonts w:ascii="Times New Roman" w:eastAsia="Times New Roman" w:hAnsi="Times New Roman" w:cs="Times New Roman"/>
          <w:sz w:val="28"/>
          <w:szCs w:val="28"/>
          <w:lang w:val="uk-UA" w:eastAsia="uk-UA"/>
        </w:rPr>
        <w:t>прості речовини, складні речовини, мета</w:t>
      </w:r>
      <w:r>
        <w:rPr>
          <w:rFonts w:ascii="Times New Roman" w:eastAsia="Times New Roman" w:hAnsi="Times New Roman" w:cs="Times New Roman"/>
          <w:sz w:val="28"/>
          <w:szCs w:val="28"/>
          <w:lang w:val="uk-UA" w:eastAsia="uk-UA"/>
        </w:rPr>
        <w:t>ли, неме</w:t>
      </w:r>
      <w:r>
        <w:rPr>
          <w:rFonts w:ascii="Times New Roman" w:eastAsia="Times New Roman" w:hAnsi="Times New Roman" w:cs="Times New Roman"/>
          <w:sz w:val="28"/>
          <w:szCs w:val="28"/>
          <w:lang w:val="uk-UA" w:eastAsia="uk-UA"/>
        </w:rPr>
        <w:softHyphen/>
        <w:t>тали, оксиди, кислоти,</w:t>
      </w:r>
    </w:p>
    <w:p w:rsidR="005614A6" w:rsidRPr="0018457A" w:rsidRDefault="005614A6" w:rsidP="005614A6">
      <w:pPr>
        <w:spacing w:before="0" w:after="120" w:line="276" w:lineRule="auto"/>
        <w:ind w:left="-640" w:right="20" w:firstLine="1240"/>
        <w:jc w:val="left"/>
        <w:rPr>
          <w:rFonts w:ascii="Times New Roman" w:eastAsia="Times New Roman" w:hAnsi="Times New Roman" w:cs="Times New Roman"/>
          <w:sz w:val="28"/>
          <w:szCs w:val="28"/>
          <w:lang w:eastAsia="uk-UA"/>
        </w:rPr>
      </w:pPr>
      <w:r w:rsidRPr="005614A6">
        <w:rPr>
          <w:rFonts w:ascii="Times New Roman" w:eastAsia="Times New Roman" w:hAnsi="Times New Roman" w:cs="Times New Roman"/>
          <w:sz w:val="28"/>
          <w:szCs w:val="28"/>
          <w:lang w:val="uk-UA" w:eastAsia="uk-UA"/>
        </w:rPr>
        <w:t xml:space="preserve">основи, солі. </w:t>
      </w:r>
    </w:p>
    <w:p w:rsidR="005614A6" w:rsidRPr="005614A6" w:rsidRDefault="005614A6" w:rsidP="005614A6">
      <w:pPr>
        <w:spacing w:before="0" w:after="120" w:line="276" w:lineRule="auto"/>
        <w:ind w:right="2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sz w:val="28"/>
          <w:szCs w:val="28"/>
          <w:lang w:val="uk-UA" w:eastAsia="uk-UA"/>
        </w:rPr>
        <w:t xml:space="preserve">Тип уроку: </w:t>
      </w:r>
      <w:r w:rsidRPr="005614A6">
        <w:rPr>
          <w:rFonts w:ascii="Times New Roman" w:eastAsia="Times New Roman" w:hAnsi="Times New Roman" w:cs="Times New Roman"/>
          <w:sz w:val="28"/>
          <w:szCs w:val="28"/>
          <w:lang w:val="uk-UA" w:eastAsia="uk-UA"/>
        </w:rPr>
        <w:t>комбінований.</w:t>
      </w:r>
    </w:p>
    <w:p w:rsidR="005614A6" w:rsidRPr="005614A6" w:rsidRDefault="005614A6" w:rsidP="005614A6">
      <w:pPr>
        <w:keepNext/>
        <w:keepLines/>
        <w:spacing w:before="120" w:after="120" w:line="276" w:lineRule="auto"/>
        <w:ind w:left="20" w:right="0" w:firstLine="400"/>
        <w:outlineLvl w:val="2"/>
        <w:rPr>
          <w:rFonts w:ascii="Times New Roman" w:eastAsia="Times New Roman" w:hAnsi="Times New Roman" w:cs="Times New Roman"/>
          <w:sz w:val="28"/>
          <w:szCs w:val="28"/>
          <w:lang w:val="uk-UA" w:eastAsia="ru-RU"/>
        </w:rPr>
      </w:pPr>
      <w:bookmarkStart w:id="3" w:name="bookmark3"/>
      <w:r w:rsidRPr="005614A6">
        <w:rPr>
          <w:rFonts w:ascii="Times New Roman" w:eastAsia="Times New Roman" w:hAnsi="Times New Roman" w:cs="Times New Roman"/>
          <w:bCs/>
          <w:sz w:val="28"/>
          <w:szCs w:val="28"/>
          <w:lang w:val="uk-UA" w:eastAsia="uk-UA"/>
        </w:rPr>
        <w:t>ХІД</w:t>
      </w:r>
      <w:r w:rsidRPr="005614A6">
        <w:rPr>
          <w:rFonts w:ascii="Times New Roman" w:eastAsia="Times New Roman" w:hAnsi="Times New Roman" w:cs="Times New Roman"/>
          <w:sz w:val="28"/>
          <w:szCs w:val="28"/>
          <w:lang w:val="uk-UA" w:eastAsia="uk-UA"/>
        </w:rPr>
        <w:t xml:space="preserve"> УРОКУ</w:t>
      </w:r>
      <w:bookmarkEnd w:id="3"/>
    </w:p>
    <w:p w:rsidR="005614A6" w:rsidRPr="005614A6" w:rsidRDefault="005614A6" w:rsidP="005614A6">
      <w:pPr>
        <w:keepNext/>
        <w:keepLines/>
        <w:numPr>
          <w:ilvl w:val="0"/>
          <w:numId w:val="1"/>
        </w:numPr>
        <w:tabs>
          <w:tab w:val="left" w:pos="578"/>
        </w:tabs>
        <w:spacing w:before="120" w:after="120" w:line="276" w:lineRule="auto"/>
        <w:ind w:left="20" w:right="0" w:firstLine="400"/>
        <w:outlineLvl w:val="1"/>
        <w:rPr>
          <w:rFonts w:ascii="Times New Roman" w:eastAsia="Times New Roman" w:hAnsi="Times New Roman" w:cs="Times New Roman"/>
          <w:b/>
          <w:bCs/>
          <w:sz w:val="28"/>
          <w:szCs w:val="28"/>
          <w:lang w:val="uk-UA" w:eastAsia="uk-UA"/>
        </w:rPr>
      </w:pPr>
      <w:bookmarkStart w:id="4" w:name="bookmark4"/>
      <w:r w:rsidRPr="005614A6">
        <w:rPr>
          <w:rFonts w:ascii="Times New Roman" w:eastAsia="Times New Roman" w:hAnsi="Times New Roman" w:cs="Times New Roman"/>
          <w:b/>
          <w:bCs/>
          <w:sz w:val="28"/>
          <w:szCs w:val="28"/>
          <w:lang w:val="uk-UA" w:eastAsia="uk-UA"/>
        </w:rPr>
        <w:t>Організаційний етап</w:t>
      </w:r>
      <w:bookmarkEnd w:id="4"/>
    </w:p>
    <w:p w:rsidR="005614A6" w:rsidRPr="005614A6" w:rsidRDefault="005614A6" w:rsidP="005614A6">
      <w:pPr>
        <w:keepNext/>
        <w:keepLines/>
        <w:numPr>
          <w:ilvl w:val="0"/>
          <w:numId w:val="1"/>
        </w:numPr>
        <w:tabs>
          <w:tab w:val="left" w:pos="641"/>
        </w:tabs>
        <w:spacing w:before="120" w:after="120" w:line="276" w:lineRule="auto"/>
        <w:ind w:left="20" w:right="0" w:firstLine="400"/>
        <w:outlineLvl w:val="1"/>
        <w:rPr>
          <w:rFonts w:ascii="Times New Roman" w:eastAsia="Times New Roman" w:hAnsi="Times New Roman" w:cs="Times New Roman"/>
          <w:b/>
          <w:bCs/>
          <w:sz w:val="28"/>
          <w:szCs w:val="28"/>
          <w:lang w:val="uk-UA" w:eastAsia="uk-UA"/>
        </w:rPr>
      </w:pPr>
      <w:bookmarkStart w:id="5" w:name="bookmark5"/>
      <w:r w:rsidRPr="005614A6">
        <w:rPr>
          <w:rFonts w:ascii="Times New Roman" w:eastAsia="Times New Roman" w:hAnsi="Times New Roman" w:cs="Times New Roman"/>
          <w:b/>
          <w:bCs/>
          <w:sz w:val="28"/>
          <w:szCs w:val="28"/>
          <w:lang w:val="uk-UA" w:eastAsia="uk-UA"/>
        </w:rPr>
        <w:t>Актуалізація опорних знань</w:t>
      </w:r>
      <w:bookmarkEnd w:id="5"/>
    </w:p>
    <w:p w:rsidR="005614A6" w:rsidRPr="005614A6" w:rsidRDefault="005614A6" w:rsidP="005614A6">
      <w:pPr>
        <w:spacing w:before="120" w:after="12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Вправа «М'яч». Учитель кидає м'яч у клас і ставить запитання. Учень, який упіймав м'яч, має відповісти на поставлене питання, якщо учень не знає правильної відповіді, він кидає м'яч комусь із однокласників. Після того як було отримано правильну відповідь м'яч, повертається до вчителя.</w:t>
      </w:r>
    </w:p>
    <w:p w:rsidR="005614A6" w:rsidRPr="005614A6" w:rsidRDefault="005614A6" w:rsidP="005614A6">
      <w:pPr>
        <w:spacing w:before="120" w:after="120" w:line="276" w:lineRule="auto"/>
        <w:ind w:left="20" w:right="0" w:firstLine="400"/>
        <w:rPr>
          <w:rFonts w:ascii="Times New Roman" w:eastAsia="Times New Roman" w:hAnsi="Times New Roman" w:cs="Times New Roman"/>
          <w:b/>
          <w:sz w:val="28"/>
          <w:szCs w:val="28"/>
          <w:lang w:val="uk-UA" w:eastAsia="ru-RU"/>
        </w:rPr>
      </w:pPr>
      <w:r w:rsidRPr="005614A6">
        <w:rPr>
          <w:rFonts w:ascii="Times New Roman" w:eastAsia="Times New Roman" w:hAnsi="Times New Roman" w:cs="Times New Roman"/>
          <w:b/>
          <w:sz w:val="28"/>
          <w:szCs w:val="28"/>
          <w:lang w:val="uk-UA" w:eastAsia="uk-UA"/>
        </w:rPr>
        <w:t>Питання до гри</w:t>
      </w:r>
    </w:p>
    <w:p w:rsidR="005614A6" w:rsidRPr="005614A6" w:rsidRDefault="005614A6" w:rsidP="005614A6">
      <w:pPr>
        <w:numPr>
          <w:ilvl w:val="1"/>
          <w:numId w:val="1"/>
        </w:numPr>
        <w:tabs>
          <w:tab w:val="left" w:pos="409"/>
        </w:tabs>
        <w:spacing w:before="120" w:after="0" w:line="276" w:lineRule="auto"/>
        <w:ind w:left="420" w:right="0" w:hanging="400"/>
        <w:jc w:val="left"/>
        <w:rPr>
          <w:rFonts w:ascii="Times New Roman" w:eastAsia="Times New Roman" w:hAnsi="Times New Roman" w:cs="Times New Roman"/>
          <w:sz w:val="28"/>
          <w:szCs w:val="28"/>
          <w:lang w:val="uk-UA" w:eastAsia="uk-UA"/>
        </w:rPr>
      </w:pPr>
      <w:r w:rsidRPr="005614A6">
        <w:rPr>
          <w:rFonts w:ascii="Times New Roman" w:eastAsia="Times New Roman" w:hAnsi="Times New Roman" w:cs="Times New Roman"/>
          <w:sz w:val="28"/>
          <w:szCs w:val="28"/>
          <w:lang w:val="uk-UA" w:eastAsia="uk-UA"/>
        </w:rPr>
        <w:t>На які два класи поділяються всі хімічні речовини?</w:t>
      </w:r>
    </w:p>
    <w:p w:rsidR="005614A6" w:rsidRPr="005614A6" w:rsidRDefault="005614A6" w:rsidP="005614A6">
      <w:pPr>
        <w:numPr>
          <w:ilvl w:val="1"/>
          <w:numId w:val="1"/>
        </w:numPr>
        <w:tabs>
          <w:tab w:val="left" w:pos="414"/>
        </w:tabs>
        <w:spacing w:before="0" w:after="0" w:line="276" w:lineRule="auto"/>
        <w:ind w:left="420" w:right="0" w:hanging="400"/>
        <w:jc w:val="left"/>
        <w:rPr>
          <w:rFonts w:ascii="Times New Roman" w:eastAsia="Times New Roman" w:hAnsi="Times New Roman" w:cs="Times New Roman"/>
          <w:sz w:val="28"/>
          <w:szCs w:val="28"/>
          <w:lang w:val="uk-UA" w:eastAsia="uk-UA"/>
        </w:rPr>
      </w:pPr>
      <w:r w:rsidRPr="005614A6">
        <w:rPr>
          <w:rFonts w:ascii="Times New Roman" w:eastAsia="Times New Roman" w:hAnsi="Times New Roman" w:cs="Times New Roman"/>
          <w:sz w:val="28"/>
          <w:szCs w:val="28"/>
          <w:lang w:val="uk-UA" w:eastAsia="uk-UA"/>
        </w:rPr>
        <w:t>Які речовини називаються простими? Наведіть приклади.</w:t>
      </w:r>
    </w:p>
    <w:p w:rsidR="005614A6" w:rsidRPr="005614A6" w:rsidRDefault="005614A6" w:rsidP="005614A6">
      <w:pPr>
        <w:numPr>
          <w:ilvl w:val="1"/>
          <w:numId w:val="1"/>
        </w:numPr>
        <w:tabs>
          <w:tab w:val="left" w:pos="418"/>
        </w:tabs>
        <w:spacing w:before="0" w:after="0" w:line="276" w:lineRule="auto"/>
        <w:ind w:left="420" w:right="20" w:hanging="400"/>
        <w:jc w:val="left"/>
        <w:rPr>
          <w:rFonts w:ascii="Times New Roman" w:eastAsia="Times New Roman" w:hAnsi="Times New Roman" w:cs="Times New Roman"/>
          <w:sz w:val="28"/>
          <w:szCs w:val="28"/>
          <w:lang w:val="uk-UA" w:eastAsia="uk-UA"/>
        </w:rPr>
      </w:pPr>
      <w:r w:rsidRPr="005614A6">
        <w:rPr>
          <w:rFonts w:ascii="Times New Roman" w:eastAsia="Times New Roman" w:hAnsi="Times New Roman" w:cs="Times New Roman"/>
          <w:sz w:val="28"/>
          <w:szCs w:val="28"/>
          <w:lang w:val="uk-UA" w:eastAsia="uk-UA"/>
        </w:rPr>
        <w:t>Прості речовини, у свою чергу, поділяються ще на дві групи. Які саме?</w:t>
      </w:r>
    </w:p>
    <w:p w:rsidR="005614A6" w:rsidRPr="005614A6" w:rsidRDefault="005614A6" w:rsidP="005614A6">
      <w:pPr>
        <w:numPr>
          <w:ilvl w:val="1"/>
          <w:numId w:val="1"/>
        </w:numPr>
        <w:tabs>
          <w:tab w:val="left" w:pos="409"/>
        </w:tabs>
        <w:spacing w:before="0" w:after="0" w:line="276" w:lineRule="auto"/>
        <w:ind w:left="420" w:right="0" w:hanging="400"/>
        <w:jc w:val="left"/>
        <w:rPr>
          <w:rFonts w:ascii="Times New Roman" w:eastAsia="Times New Roman" w:hAnsi="Times New Roman" w:cs="Times New Roman"/>
          <w:sz w:val="28"/>
          <w:szCs w:val="28"/>
          <w:lang w:val="uk-UA" w:eastAsia="uk-UA"/>
        </w:rPr>
      </w:pPr>
      <w:r w:rsidRPr="005614A6">
        <w:rPr>
          <w:rFonts w:ascii="Times New Roman" w:eastAsia="Times New Roman" w:hAnsi="Times New Roman" w:cs="Times New Roman"/>
          <w:sz w:val="28"/>
          <w:szCs w:val="28"/>
          <w:lang w:val="uk-UA" w:eastAsia="uk-UA"/>
        </w:rPr>
        <w:t>Які речовини називають складними? Наведіть приклади.</w:t>
      </w:r>
    </w:p>
    <w:p w:rsidR="005614A6" w:rsidRPr="005614A6" w:rsidRDefault="005614A6" w:rsidP="005614A6">
      <w:pPr>
        <w:numPr>
          <w:ilvl w:val="1"/>
          <w:numId w:val="1"/>
        </w:numPr>
        <w:tabs>
          <w:tab w:val="left" w:pos="409"/>
        </w:tabs>
        <w:spacing w:before="0" w:after="120" w:line="276" w:lineRule="auto"/>
        <w:ind w:left="420" w:right="0" w:hanging="400"/>
        <w:jc w:val="left"/>
        <w:rPr>
          <w:rFonts w:ascii="Times New Roman" w:eastAsia="Times New Roman" w:hAnsi="Times New Roman" w:cs="Times New Roman"/>
          <w:sz w:val="28"/>
          <w:szCs w:val="28"/>
          <w:lang w:val="uk-UA" w:eastAsia="uk-UA"/>
        </w:rPr>
      </w:pPr>
      <w:r w:rsidRPr="005614A6">
        <w:rPr>
          <w:rFonts w:ascii="Times New Roman" w:eastAsia="Times New Roman" w:hAnsi="Times New Roman" w:cs="Times New Roman"/>
          <w:sz w:val="28"/>
          <w:szCs w:val="28"/>
          <w:lang w:val="uk-UA" w:eastAsia="uk-UA"/>
        </w:rPr>
        <w:t>Складних чи простих речовин більше у природі?</w:t>
      </w:r>
    </w:p>
    <w:p w:rsidR="005614A6" w:rsidRPr="005614A6" w:rsidRDefault="005614A6" w:rsidP="005614A6">
      <w:pPr>
        <w:keepNext/>
        <w:keepLines/>
        <w:numPr>
          <w:ilvl w:val="0"/>
          <w:numId w:val="1"/>
        </w:numPr>
        <w:tabs>
          <w:tab w:val="left" w:pos="713"/>
        </w:tabs>
        <w:spacing w:before="120" w:after="120" w:line="276" w:lineRule="auto"/>
        <w:ind w:left="20" w:right="0" w:firstLine="400"/>
        <w:outlineLvl w:val="1"/>
        <w:rPr>
          <w:rFonts w:ascii="Times New Roman" w:eastAsia="Times New Roman" w:hAnsi="Times New Roman" w:cs="Times New Roman"/>
          <w:b/>
          <w:bCs/>
          <w:sz w:val="28"/>
          <w:szCs w:val="28"/>
          <w:lang w:val="uk-UA" w:eastAsia="uk-UA"/>
        </w:rPr>
      </w:pPr>
      <w:bookmarkStart w:id="6" w:name="bookmark6"/>
      <w:r w:rsidRPr="005614A6">
        <w:rPr>
          <w:rFonts w:ascii="Times New Roman" w:eastAsia="Times New Roman" w:hAnsi="Times New Roman" w:cs="Times New Roman"/>
          <w:b/>
          <w:bCs/>
          <w:sz w:val="28"/>
          <w:szCs w:val="28"/>
          <w:lang w:val="uk-UA" w:eastAsia="uk-UA"/>
        </w:rPr>
        <w:t>Вивчення нового матеріалу</w:t>
      </w:r>
      <w:bookmarkEnd w:id="6"/>
    </w:p>
    <w:p w:rsidR="005614A6" w:rsidRPr="005614A6" w:rsidRDefault="005614A6" w:rsidP="005614A6">
      <w:pPr>
        <w:keepNext/>
        <w:keepLines/>
        <w:spacing w:before="120" w:after="120" w:line="276" w:lineRule="auto"/>
        <w:ind w:left="20" w:right="0" w:firstLine="400"/>
        <w:outlineLvl w:val="2"/>
        <w:rPr>
          <w:rFonts w:ascii="Times New Roman" w:eastAsia="Times New Roman" w:hAnsi="Times New Roman" w:cs="Times New Roman"/>
          <w:b/>
          <w:sz w:val="28"/>
          <w:szCs w:val="28"/>
          <w:lang w:val="uk-UA" w:eastAsia="ru-RU"/>
        </w:rPr>
      </w:pPr>
      <w:bookmarkStart w:id="7" w:name="bookmark7"/>
      <w:r w:rsidRPr="005614A6">
        <w:rPr>
          <w:rFonts w:ascii="Times New Roman" w:eastAsia="Times New Roman" w:hAnsi="Times New Roman" w:cs="Times New Roman"/>
          <w:b/>
          <w:sz w:val="28"/>
          <w:szCs w:val="28"/>
          <w:lang w:val="uk-UA" w:eastAsia="uk-UA"/>
        </w:rPr>
        <w:t>Слово вчителя</w:t>
      </w:r>
      <w:bookmarkEnd w:id="7"/>
    </w:p>
    <w:p w:rsidR="005614A6" w:rsidRPr="005614A6" w:rsidRDefault="005614A6" w:rsidP="00237BE7">
      <w:pPr>
        <w:spacing w:before="120" w:after="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Сьогодні ми починаємо вивчати нову тему «Основні класи неор</w:t>
      </w:r>
      <w:r w:rsidRPr="005614A6">
        <w:rPr>
          <w:rFonts w:ascii="Times New Roman" w:eastAsia="Times New Roman" w:hAnsi="Times New Roman" w:cs="Times New Roman"/>
          <w:sz w:val="28"/>
          <w:szCs w:val="28"/>
          <w:lang w:val="uk-UA" w:eastAsia="uk-UA"/>
        </w:rPr>
        <w:softHyphen/>
        <w:t>ганічних речовин», що ознайомить вас зі способами класифікації</w:t>
      </w:r>
      <w:r w:rsidR="00237BE7" w:rsidRPr="00237BE7">
        <w:rPr>
          <w:rFonts w:ascii="Times New Roman" w:eastAsia="Times New Roman" w:hAnsi="Times New Roman" w:cs="Times New Roman"/>
          <w:sz w:val="28"/>
          <w:szCs w:val="28"/>
          <w:lang w:val="uk-UA" w:eastAsia="ru-RU"/>
        </w:rPr>
        <w:t xml:space="preserve"> </w:t>
      </w:r>
      <w:r w:rsidRPr="005614A6">
        <w:rPr>
          <w:rFonts w:ascii="Times New Roman" w:eastAsia="Times New Roman" w:hAnsi="Times New Roman" w:cs="Times New Roman"/>
          <w:sz w:val="28"/>
          <w:szCs w:val="28"/>
          <w:lang w:val="uk-UA" w:eastAsia="uk-UA"/>
        </w:rPr>
        <w:t>складних речовин, дозволить дізнатися, як склад і будова речовин впливають на їхні властивості, способи одержання й застосування. Із класифікацією органічних речовин ми ознайомимося в 9 класі, а зараз поговоримо про неорганічні речовини.</w:t>
      </w:r>
    </w:p>
    <w:p w:rsidR="005614A6" w:rsidRPr="005614A6" w:rsidRDefault="005614A6" w:rsidP="005614A6">
      <w:pPr>
        <w:spacing w:before="0" w:after="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lastRenderedPageBreak/>
        <w:t>Учитель повідомляє тему уроку. Двоє учнів, які є «експертною парою», формулюють мету уроку й наприкінці уроку зроблять ви</w:t>
      </w:r>
      <w:r w:rsidRPr="005614A6">
        <w:rPr>
          <w:rFonts w:ascii="Times New Roman" w:eastAsia="Times New Roman" w:hAnsi="Times New Roman" w:cs="Times New Roman"/>
          <w:sz w:val="28"/>
          <w:szCs w:val="28"/>
          <w:lang w:val="uk-UA" w:eastAsia="uk-UA"/>
        </w:rPr>
        <w:softHyphen/>
        <w:t>сновок про досягнення мети.</w:t>
      </w:r>
    </w:p>
    <w:p w:rsidR="005614A6" w:rsidRPr="005614A6" w:rsidRDefault="005614A6" w:rsidP="005614A6">
      <w:pPr>
        <w:spacing w:before="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Учитель пропонує учням перенестись у казковий світ Хімлян</w:t>
      </w:r>
      <w:r w:rsidRPr="005614A6">
        <w:rPr>
          <w:rFonts w:ascii="Times New Roman" w:eastAsia="Times New Roman" w:hAnsi="Times New Roman" w:cs="Times New Roman"/>
          <w:sz w:val="28"/>
          <w:szCs w:val="28"/>
          <w:lang w:val="uk-UA" w:eastAsia="uk-UA"/>
        </w:rPr>
        <w:softHyphen/>
        <w:t>дії на материк Неорганічних сполук і прослухати хімічну казку.</w:t>
      </w:r>
    </w:p>
    <w:p w:rsidR="005614A6" w:rsidRPr="005614A6" w:rsidRDefault="00237BE7" w:rsidP="00237BE7">
      <w:pPr>
        <w:spacing w:line="276" w:lineRule="auto"/>
        <w:ind w:left="1880" w:right="0"/>
        <w:rPr>
          <w:rFonts w:ascii="Times New Roman" w:eastAsia="Times New Roman" w:hAnsi="Times New Roman" w:cs="Times New Roman"/>
          <w:sz w:val="28"/>
          <w:szCs w:val="28"/>
          <w:lang w:val="uk-UA" w:eastAsia="ru-RU"/>
        </w:rPr>
      </w:pPr>
      <w:r w:rsidRPr="0018457A">
        <w:rPr>
          <w:rFonts w:ascii="Times New Roman" w:eastAsia="Times New Roman" w:hAnsi="Times New Roman" w:cs="Times New Roman"/>
          <w:b/>
          <w:bCs/>
          <w:spacing w:val="10"/>
          <w:sz w:val="28"/>
          <w:szCs w:val="28"/>
          <w:lang w:eastAsia="uk-UA"/>
        </w:rPr>
        <w:t xml:space="preserve">        </w:t>
      </w:r>
      <w:r w:rsidR="005614A6" w:rsidRPr="005614A6">
        <w:rPr>
          <w:rFonts w:ascii="Times New Roman" w:eastAsia="Times New Roman" w:hAnsi="Times New Roman" w:cs="Times New Roman"/>
          <w:b/>
          <w:bCs/>
          <w:spacing w:val="10"/>
          <w:sz w:val="28"/>
          <w:szCs w:val="28"/>
          <w:lang w:val="uk-UA" w:eastAsia="uk-UA"/>
        </w:rPr>
        <w:t>КАЗКА ІІРО СВІТ ХІМЛЯНДІЇ</w:t>
      </w:r>
    </w:p>
    <w:p w:rsidR="005614A6" w:rsidRPr="005614A6" w:rsidRDefault="005614A6" w:rsidP="005614A6">
      <w:pPr>
        <w:spacing w:after="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pacing w:val="10"/>
          <w:sz w:val="28"/>
          <w:szCs w:val="28"/>
          <w:lang w:val="uk-UA" w:eastAsia="uk-UA"/>
        </w:rPr>
        <w:t>Якось двоє друзів чарівників вирішили створити свій казк</w:t>
      </w:r>
      <w:r w:rsidR="00237BE7">
        <w:rPr>
          <w:rFonts w:ascii="Times New Roman" w:eastAsia="Times New Roman" w:hAnsi="Times New Roman" w:cs="Times New Roman"/>
          <w:i/>
          <w:iCs/>
          <w:spacing w:val="10"/>
          <w:sz w:val="28"/>
          <w:szCs w:val="28"/>
          <w:lang w:val="uk-UA" w:eastAsia="uk-UA"/>
        </w:rPr>
        <w:t>о</w:t>
      </w:r>
      <w:r w:rsidR="00237BE7">
        <w:rPr>
          <w:rFonts w:ascii="Times New Roman" w:eastAsia="Times New Roman" w:hAnsi="Times New Roman" w:cs="Times New Roman"/>
          <w:i/>
          <w:iCs/>
          <w:spacing w:val="10"/>
          <w:sz w:val="28"/>
          <w:szCs w:val="28"/>
          <w:lang w:val="uk-UA" w:eastAsia="uk-UA"/>
        </w:rPr>
        <w:softHyphen/>
        <w:t>вий світ Хімляндії. Чарівник Н</w:t>
      </w:r>
      <w:r w:rsidRPr="005614A6">
        <w:rPr>
          <w:rFonts w:ascii="Times New Roman" w:eastAsia="Times New Roman" w:hAnsi="Times New Roman" w:cs="Times New Roman"/>
          <w:i/>
          <w:iCs/>
          <w:spacing w:val="10"/>
          <w:sz w:val="28"/>
          <w:szCs w:val="28"/>
          <w:lang w:val="uk-UA" w:eastAsia="uk-UA"/>
        </w:rPr>
        <w:t>еорганік створив материк Неорга</w:t>
      </w:r>
      <w:r w:rsidRPr="005614A6">
        <w:rPr>
          <w:rFonts w:ascii="Times New Roman" w:eastAsia="Times New Roman" w:hAnsi="Times New Roman" w:cs="Times New Roman"/>
          <w:i/>
          <w:iCs/>
          <w:spacing w:val="10"/>
          <w:sz w:val="28"/>
          <w:szCs w:val="28"/>
          <w:lang w:val="uk-UA" w:eastAsia="uk-UA"/>
        </w:rPr>
        <w:softHyphen/>
        <w:t>нічних сполук та острів Індикаторів, а чарівник Органік створив материк Органічних сполук.</w:t>
      </w:r>
    </w:p>
    <w:p w:rsidR="005614A6" w:rsidRPr="005614A6" w:rsidRDefault="005614A6" w:rsidP="005614A6">
      <w:pPr>
        <w:spacing w:before="0" w:after="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pacing w:val="10"/>
          <w:sz w:val="28"/>
          <w:szCs w:val="28"/>
          <w:lang w:val="uk-UA" w:eastAsia="uk-UA"/>
        </w:rPr>
        <w:t>Материк Неорганічних сполук знаходиться у східній пів</w:t>
      </w:r>
      <w:r w:rsidRPr="005614A6">
        <w:rPr>
          <w:rFonts w:ascii="Times New Roman" w:eastAsia="Times New Roman" w:hAnsi="Times New Roman" w:cs="Times New Roman"/>
          <w:i/>
          <w:iCs/>
          <w:spacing w:val="10"/>
          <w:sz w:val="28"/>
          <w:szCs w:val="28"/>
          <w:lang w:val="uk-UA" w:eastAsia="uk-UA"/>
        </w:rPr>
        <w:softHyphen/>
        <w:t>кулі планети Хімія, материк органічних сполук — у західній півкулі. Також кожен із чарівників створив собі власний острів. У світі Хімляндії є два океани та кілька морів. Після того як світ було створено, чарівники запросили на свої материки прості та складні хімічні речовини, які стали мешканцями великої кількос</w:t>
      </w:r>
      <w:r w:rsidRPr="005614A6">
        <w:rPr>
          <w:rFonts w:ascii="Times New Roman" w:eastAsia="Times New Roman" w:hAnsi="Times New Roman" w:cs="Times New Roman"/>
          <w:i/>
          <w:iCs/>
          <w:spacing w:val="10"/>
          <w:sz w:val="28"/>
          <w:szCs w:val="28"/>
          <w:lang w:val="uk-UA" w:eastAsia="uk-UA"/>
        </w:rPr>
        <w:softHyphen/>
        <w:t>ті країн. Спочатку хімічні речовини слухали уважно чарівників, але з часом вони зажили свої</w:t>
      </w:r>
      <w:r w:rsidR="0018457A">
        <w:rPr>
          <w:rFonts w:ascii="Times New Roman" w:eastAsia="Times New Roman" w:hAnsi="Times New Roman" w:cs="Times New Roman"/>
          <w:i/>
          <w:iCs/>
          <w:spacing w:val="10"/>
          <w:sz w:val="28"/>
          <w:szCs w:val="28"/>
          <w:lang w:val="uk-UA" w:eastAsia="uk-UA"/>
        </w:rPr>
        <w:t>м життям і перестали прислухати</w:t>
      </w:r>
      <w:r w:rsidRPr="005614A6">
        <w:rPr>
          <w:rFonts w:ascii="Times New Roman" w:eastAsia="Times New Roman" w:hAnsi="Times New Roman" w:cs="Times New Roman"/>
          <w:i/>
          <w:iCs/>
          <w:spacing w:val="10"/>
          <w:sz w:val="28"/>
          <w:szCs w:val="28"/>
          <w:lang w:val="uk-UA" w:eastAsia="uk-UA"/>
        </w:rPr>
        <w:t>ся до їх мудрих порад. Та й жителів у країнах стало настільки багато, що чарівники не встигали за всіма доглядати. Почалися негаразди, виникали суперечки й навіть доходило до війн між кра</w:t>
      </w:r>
      <w:r w:rsidRPr="005614A6">
        <w:rPr>
          <w:rFonts w:ascii="Times New Roman" w:eastAsia="Times New Roman" w:hAnsi="Times New Roman" w:cs="Times New Roman"/>
          <w:i/>
          <w:iCs/>
          <w:spacing w:val="10"/>
          <w:sz w:val="28"/>
          <w:szCs w:val="28"/>
          <w:lang w:val="uk-UA" w:eastAsia="uk-UA"/>
        </w:rPr>
        <w:softHyphen/>
        <w:t>їнами. Тоді чарівники почали запрошувати до свого світу учнів, які вивчають хімію у школі, щоб вони розв'язували суперечки та проблеми жителів материків і остр</w:t>
      </w:r>
      <w:r w:rsidR="0018457A">
        <w:rPr>
          <w:rFonts w:ascii="Times New Roman" w:eastAsia="Times New Roman" w:hAnsi="Times New Roman" w:cs="Times New Roman"/>
          <w:i/>
          <w:iCs/>
          <w:spacing w:val="10"/>
          <w:sz w:val="28"/>
          <w:szCs w:val="28"/>
          <w:lang w:val="uk-UA" w:eastAsia="uk-UA"/>
        </w:rPr>
        <w:t>овів. Негараздів стало набагато менше, але не</w:t>
      </w:r>
      <w:r w:rsidRPr="005614A6">
        <w:rPr>
          <w:rFonts w:ascii="Times New Roman" w:eastAsia="Times New Roman" w:hAnsi="Times New Roman" w:cs="Times New Roman"/>
          <w:i/>
          <w:iCs/>
          <w:spacing w:val="10"/>
          <w:sz w:val="28"/>
          <w:szCs w:val="28"/>
          <w:lang w:val="uk-UA" w:eastAsia="uk-UA"/>
        </w:rPr>
        <w:t xml:space="preserve"> всі учні сумлінно ставилися до виконання своїх обов'язків і робили багато помилок. Так виникли Піратські острови, на яких мешкають неправильно складені формули. Вони дуже агресивні й постійно намагаються накапостити жителям материків. Чим більше учнів (яких запросили до світу Хімляндії) роблять помилок, тим сильнішими й міцнішими стають п</w:t>
      </w:r>
      <w:r w:rsidR="0018457A">
        <w:rPr>
          <w:rFonts w:ascii="Times New Roman" w:eastAsia="Times New Roman" w:hAnsi="Times New Roman" w:cs="Times New Roman"/>
          <w:i/>
          <w:iCs/>
          <w:spacing w:val="10"/>
          <w:sz w:val="28"/>
          <w:szCs w:val="28"/>
          <w:lang w:val="uk-UA" w:eastAsia="uk-UA"/>
        </w:rPr>
        <w:t>ірати, але якщо завдання викону</w:t>
      </w:r>
      <w:r w:rsidRPr="005614A6">
        <w:rPr>
          <w:rFonts w:ascii="Times New Roman" w:eastAsia="Times New Roman" w:hAnsi="Times New Roman" w:cs="Times New Roman"/>
          <w:i/>
          <w:iCs/>
          <w:spacing w:val="10"/>
          <w:sz w:val="28"/>
          <w:szCs w:val="28"/>
          <w:lang w:val="uk-UA" w:eastAsia="uk-UA"/>
        </w:rPr>
        <w:t>вати правильно — пірати слабшають і навіть не намагаються проникати на материки, і вулкан Поми</w:t>
      </w:r>
      <w:r w:rsidRPr="005614A6">
        <w:rPr>
          <w:rFonts w:ascii="Times New Roman" w:eastAsia="Times New Roman" w:hAnsi="Times New Roman" w:cs="Times New Roman"/>
          <w:i/>
          <w:iCs/>
          <w:spacing w:val="10"/>
          <w:sz w:val="28"/>
          <w:szCs w:val="28"/>
          <w:lang w:val="uk-UA" w:eastAsia="uk-UA"/>
        </w:rPr>
        <w:softHyphen/>
        <w:t>лок перестає бути активним і викидати дим та лаву.</w:t>
      </w:r>
    </w:p>
    <w:p w:rsidR="005614A6" w:rsidRPr="005614A6" w:rsidRDefault="005614A6" w:rsidP="0018457A">
      <w:pPr>
        <w:spacing w:before="0" w:after="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pacing w:val="10"/>
          <w:sz w:val="28"/>
          <w:szCs w:val="28"/>
          <w:lang w:val="uk-UA" w:eastAsia="uk-UA"/>
        </w:rPr>
        <w:t>Сьогодні нас до себе запрошує чарівник Неорганік. щоб ми йо</w:t>
      </w:r>
      <w:r w:rsidR="0018457A">
        <w:rPr>
          <w:rFonts w:ascii="Times New Roman" w:eastAsia="Times New Roman" w:hAnsi="Times New Roman" w:cs="Times New Roman"/>
          <w:i/>
          <w:iCs/>
          <w:spacing w:val="10"/>
          <w:sz w:val="28"/>
          <w:szCs w:val="28"/>
          <w:lang w:val="uk-UA" w:eastAsia="uk-UA"/>
        </w:rPr>
        <w:t>му допомогли зі складнощами, які</w:t>
      </w:r>
      <w:r w:rsidRPr="005614A6">
        <w:rPr>
          <w:rFonts w:ascii="Times New Roman" w:eastAsia="Times New Roman" w:hAnsi="Times New Roman" w:cs="Times New Roman"/>
          <w:i/>
          <w:iCs/>
          <w:spacing w:val="10"/>
          <w:sz w:val="28"/>
          <w:szCs w:val="28"/>
          <w:lang w:val="uk-UA" w:eastAsia="uk-UA"/>
        </w:rPr>
        <w:t xml:space="preserve"> виникають на материку Неорганіч</w:t>
      </w:r>
      <w:r w:rsidRPr="005614A6">
        <w:rPr>
          <w:rFonts w:ascii="Times New Roman" w:eastAsia="Times New Roman" w:hAnsi="Times New Roman" w:cs="Times New Roman"/>
          <w:i/>
          <w:iCs/>
          <w:spacing w:val="10"/>
          <w:sz w:val="28"/>
          <w:szCs w:val="28"/>
          <w:lang w:val="uk-UA" w:eastAsia="uk-UA"/>
        </w:rPr>
        <w:softHyphen/>
        <w:t>них сполук. Нам доведеться класифікувати речовини, складати</w:t>
      </w:r>
      <w:r w:rsidR="0018457A">
        <w:rPr>
          <w:rFonts w:ascii="Times New Roman" w:eastAsia="Times New Roman" w:hAnsi="Times New Roman" w:cs="Times New Roman"/>
          <w:sz w:val="28"/>
          <w:szCs w:val="28"/>
          <w:lang w:val="uk-UA" w:eastAsia="ru-RU"/>
        </w:rPr>
        <w:t xml:space="preserve"> </w:t>
      </w:r>
      <w:r w:rsidRPr="005614A6">
        <w:rPr>
          <w:rFonts w:ascii="Times New Roman" w:eastAsia="Times New Roman" w:hAnsi="Times New Roman" w:cs="Times New Roman"/>
          <w:i/>
          <w:iCs/>
          <w:sz w:val="28"/>
          <w:szCs w:val="28"/>
          <w:lang w:val="uk-UA" w:eastAsia="uk-UA"/>
        </w:rPr>
        <w:t>хімічні реакції, розв'язувати задачі, зустрічатися з піратами та пройти крізь острів чарівника</w:t>
      </w:r>
      <w:r w:rsidR="0018457A">
        <w:rPr>
          <w:rFonts w:ascii="Times New Roman" w:eastAsia="Times New Roman" w:hAnsi="Times New Roman" w:cs="Times New Roman"/>
          <w:i/>
          <w:iCs/>
          <w:sz w:val="28"/>
          <w:szCs w:val="28"/>
          <w:lang w:val="uk-UA" w:eastAsia="uk-UA"/>
        </w:rPr>
        <w:t xml:space="preserve"> </w:t>
      </w:r>
      <w:r w:rsidRPr="005614A6">
        <w:rPr>
          <w:rFonts w:ascii="Times New Roman" w:eastAsia="Times New Roman" w:hAnsi="Times New Roman" w:cs="Times New Roman"/>
          <w:i/>
          <w:iCs/>
          <w:sz w:val="28"/>
          <w:szCs w:val="28"/>
          <w:lang w:val="uk-UA" w:eastAsia="uk-UA"/>
        </w:rPr>
        <w:lastRenderedPageBreak/>
        <w:t>Неорганіка з усіма його пастками. Тільки виконавши всі завдання, ми зможемо перейти в 9-му класі до цікавого й загадкового материка Органічних речовин.</w:t>
      </w:r>
    </w:p>
    <w:p w:rsidR="005614A6" w:rsidRPr="005614A6" w:rsidRDefault="005614A6" w:rsidP="005614A6">
      <w:pPr>
        <w:spacing w:before="0" w:after="60" w:line="276" w:lineRule="auto"/>
        <w:ind w:left="4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Виконуючи завдання, ви заробляєте кораблики, щоби швидше мандрувати по океану</w:t>
      </w:r>
      <w:r w:rsidRPr="005614A6">
        <w:rPr>
          <w:rFonts w:ascii="Times New Roman" w:eastAsia="Times New Roman" w:hAnsi="Times New Roman" w:cs="Times New Roman"/>
          <w:sz w:val="28"/>
          <w:szCs w:val="28"/>
          <w:lang w:val="uk-UA" w:eastAsia="uk-UA"/>
        </w:rPr>
        <w:t xml:space="preserve"> Н</w:t>
      </w:r>
      <w:r w:rsidRPr="005614A6">
        <w:rPr>
          <w:rFonts w:ascii="Times New Roman" w:eastAsia="Times New Roman" w:hAnsi="Times New Roman" w:cs="Times New Roman"/>
          <w:sz w:val="28"/>
          <w:szCs w:val="28"/>
          <w:vertAlign w:val="subscript"/>
          <w:lang w:val="uk-UA" w:eastAsia="uk-UA"/>
        </w:rPr>
        <w:t>2</w:t>
      </w:r>
      <w:r w:rsidRPr="005614A6">
        <w:rPr>
          <w:rFonts w:ascii="Times New Roman" w:eastAsia="Times New Roman" w:hAnsi="Times New Roman" w:cs="Times New Roman"/>
          <w:sz w:val="28"/>
          <w:szCs w:val="28"/>
          <w:lang w:val="uk-UA" w:eastAsia="uk-UA"/>
        </w:rPr>
        <w:t>0</w:t>
      </w:r>
      <w:r w:rsidRPr="005614A6">
        <w:rPr>
          <w:rFonts w:ascii="Times New Roman" w:eastAsia="Times New Roman" w:hAnsi="Times New Roman" w:cs="Times New Roman"/>
          <w:i/>
          <w:iCs/>
          <w:sz w:val="28"/>
          <w:szCs w:val="28"/>
          <w:lang w:val="uk-UA" w:eastAsia="uk-UA"/>
        </w:rPr>
        <w:t xml:space="preserve"> та морях. Один кораблик — 1 бал. Ко</w:t>
      </w:r>
      <w:r w:rsidRPr="005614A6">
        <w:rPr>
          <w:rFonts w:ascii="Times New Roman" w:eastAsia="Times New Roman" w:hAnsi="Times New Roman" w:cs="Times New Roman"/>
          <w:i/>
          <w:iCs/>
          <w:sz w:val="28"/>
          <w:szCs w:val="28"/>
          <w:lang w:val="uk-UA" w:eastAsia="uk-UA"/>
        </w:rPr>
        <w:softHyphen/>
        <w:t>раблики можна обміняти на оцінку. 12 корабликів — 12 балів.</w:t>
      </w:r>
    </w:p>
    <w:p w:rsidR="005614A6" w:rsidRPr="005614A6" w:rsidRDefault="00F32782" w:rsidP="005614A6">
      <w:pPr>
        <w:spacing w:before="60" w:after="180" w:line="276" w:lineRule="auto"/>
        <w:ind w:left="40" w:right="20" w:firstLine="400"/>
        <w:rPr>
          <w:rFonts w:ascii="Times New Roman" w:eastAsia="Times New Roman" w:hAnsi="Times New Roman" w:cs="Times New Roman"/>
          <w:sz w:val="28"/>
          <w:szCs w:val="28"/>
          <w:lang w:val="uk-UA" w:eastAsia="ru-RU"/>
        </w:rPr>
      </w:pPr>
      <w:r w:rsidRPr="00F32782">
        <w:rPr>
          <w:rFonts w:ascii="Times New Roman" w:eastAsia="Times New Roman" w:hAnsi="Times New Roman" w:cs="Times New Roman"/>
          <w:b/>
          <w:noProof/>
          <w:sz w:val="28"/>
          <w:szCs w:val="28"/>
          <w:lang w:eastAsia="ru-RU"/>
        </w:rPr>
        <w:pict>
          <v:rect id="_x0000_s1026" style="position:absolute;left:0;text-align:left;margin-left:104.35pt;margin-top:79.8pt;width:291.4pt;height:33.85pt;z-index:251658240">
            <v:textbox>
              <w:txbxContent>
                <w:p w:rsidR="0018457A" w:rsidRPr="0018457A" w:rsidRDefault="0018457A" w:rsidP="0018457A">
                  <w:pPr>
                    <w:spacing w:before="0" w:after="0" w:line="240" w:lineRule="auto"/>
                    <w:jc w:val="center"/>
                    <w:rPr>
                      <w:rFonts w:ascii="Times New Roman" w:hAnsi="Times New Roman" w:cs="Times New Roman"/>
                      <w:b/>
                      <w:sz w:val="28"/>
                      <w:szCs w:val="28"/>
                      <w:lang w:val="uk-UA"/>
                    </w:rPr>
                  </w:pPr>
                  <w:r w:rsidRPr="0018457A">
                    <w:rPr>
                      <w:rFonts w:ascii="Times New Roman" w:hAnsi="Times New Roman" w:cs="Times New Roman"/>
                      <w:b/>
                      <w:sz w:val="28"/>
                      <w:szCs w:val="28"/>
                      <w:lang w:val="uk-UA"/>
                    </w:rPr>
                    <w:t>Класи неорганічних сполук</w:t>
                  </w:r>
                </w:p>
              </w:txbxContent>
            </v:textbox>
          </v:rect>
        </w:pict>
      </w:r>
      <w:r w:rsidR="005614A6" w:rsidRPr="0018457A">
        <w:rPr>
          <w:rFonts w:ascii="Times New Roman" w:eastAsia="Times New Roman" w:hAnsi="Times New Roman" w:cs="Times New Roman"/>
          <w:b/>
          <w:sz w:val="28"/>
          <w:szCs w:val="28"/>
          <w:lang w:val="uk-UA" w:eastAsia="uk-UA"/>
        </w:rPr>
        <w:t>Завдання класу.</w:t>
      </w:r>
      <w:r w:rsidR="005614A6" w:rsidRPr="005614A6">
        <w:rPr>
          <w:rFonts w:ascii="Times New Roman" w:eastAsia="Times New Roman" w:hAnsi="Times New Roman" w:cs="Times New Roman"/>
          <w:sz w:val="28"/>
          <w:szCs w:val="28"/>
          <w:lang w:val="uk-UA" w:eastAsia="uk-UA"/>
        </w:rPr>
        <w:t xml:space="preserve"> Прослухавши казку про материк Неорганіч</w:t>
      </w:r>
      <w:r w:rsidR="005614A6" w:rsidRPr="005614A6">
        <w:rPr>
          <w:rFonts w:ascii="Times New Roman" w:eastAsia="Times New Roman" w:hAnsi="Times New Roman" w:cs="Times New Roman"/>
          <w:sz w:val="28"/>
          <w:szCs w:val="28"/>
          <w:lang w:val="uk-UA" w:eastAsia="uk-UA"/>
        </w:rPr>
        <w:softHyphen/>
        <w:t>них сполук і працюючи в групах, заповнити схему. У порожні кола необхідно вписати не тільки назву класу неорганічних сполук, але і його стислу характеристику. Кожна група отримує карту східної півкулі світу Хімляндії.</w:t>
      </w:r>
    </w:p>
    <w:p w:rsidR="0018457A" w:rsidRDefault="0018457A" w:rsidP="0018457A">
      <w:pPr>
        <w:spacing w:before="0" w:after="0" w:line="276" w:lineRule="auto"/>
        <w:ind w:right="0"/>
        <w:jc w:val="center"/>
        <w:rPr>
          <w:rFonts w:ascii="Times New Roman" w:eastAsia="Times New Roman" w:hAnsi="Times New Roman" w:cs="Times New Roman"/>
          <w:b/>
          <w:bCs/>
          <w:sz w:val="28"/>
          <w:szCs w:val="28"/>
          <w:lang w:val="uk-UA" w:eastAsia="uk-UA"/>
        </w:rPr>
      </w:pPr>
    </w:p>
    <w:p w:rsidR="0018457A" w:rsidRDefault="00F32782" w:rsidP="0018457A">
      <w:pPr>
        <w:spacing w:before="0" w:after="0" w:line="276" w:lineRule="auto"/>
        <w:ind w:right="0"/>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76.35pt;margin-top:12.05pt;width:38.95pt;height:21.2pt;z-index:251661312" o:connectortype="straight"/>
        </w:pict>
      </w:r>
      <w:r>
        <w:rPr>
          <w:rFonts w:ascii="Times New Roman" w:eastAsia="Times New Roman" w:hAnsi="Times New Roman" w:cs="Times New Roman"/>
          <w:b/>
          <w:bCs/>
          <w:noProof/>
          <w:sz w:val="28"/>
          <w:szCs w:val="28"/>
          <w:lang w:eastAsia="ru-RU"/>
        </w:rPr>
        <w:pict>
          <v:shape id="_x0000_s1028" type="#_x0000_t32" style="position:absolute;left:0;text-align:left;margin-left:174.7pt;margin-top:12.05pt;width:31.35pt;height:21.2pt;flip:x;z-index:251660288" o:connectortype="straight"/>
        </w:pict>
      </w:r>
      <w:r>
        <w:rPr>
          <w:rFonts w:ascii="Times New Roman" w:eastAsia="Times New Roman" w:hAnsi="Times New Roman" w:cs="Times New Roman"/>
          <w:b/>
          <w:bCs/>
          <w:noProof/>
          <w:sz w:val="28"/>
          <w:szCs w:val="28"/>
          <w:lang w:eastAsia="ru-RU"/>
        </w:rPr>
        <w:pict>
          <v:shape id="_x0000_s1030" type="#_x0000_t32" style="position:absolute;left:0;text-align:left;margin-left:346.65pt;margin-top:12.05pt;width:77.05pt;height:21.2pt;z-index:251662336" o:connectortype="straight"/>
        </w:pict>
      </w:r>
      <w:r>
        <w:rPr>
          <w:rFonts w:ascii="Times New Roman" w:eastAsia="Times New Roman" w:hAnsi="Times New Roman" w:cs="Times New Roman"/>
          <w:b/>
          <w:bCs/>
          <w:noProof/>
          <w:sz w:val="28"/>
          <w:szCs w:val="28"/>
          <w:lang w:eastAsia="ru-RU"/>
        </w:rPr>
        <w:pict>
          <v:shape id="_x0000_s1027" type="#_x0000_t32" style="position:absolute;left:0;text-align:left;margin-left:55.25pt;margin-top:12.05pt;width:90.65pt;height:21.2pt;flip:x;z-index:251659264" o:connectortype="straight"/>
        </w:pict>
      </w:r>
    </w:p>
    <w:p w:rsidR="0018457A" w:rsidRDefault="00F32782" w:rsidP="0018457A">
      <w:pPr>
        <w:spacing w:before="0" w:after="0" w:line="276" w:lineRule="auto"/>
        <w:ind w:right="0"/>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noProof/>
          <w:sz w:val="28"/>
          <w:szCs w:val="28"/>
          <w:lang w:eastAsia="ru-RU"/>
        </w:rPr>
        <w:pict>
          <v:rect id="_x0000_s1032" style="position:absolute;left:0;text-align:left;margin-left:119pt;margin-top:14.75pt;width:106.7pt;height:34.7pt;z-index:251664384"/>
        </w:pict>
      </w:r>
      <w:r>
        <w:rPr>
          <w:rFonts w:ascii="Times New Roman" w:eastAsia="Times New Roman" w:hAnsi="Times New Roman" w:cs="Times New Roman"/>
          <w:b/>
          <w:bCs/>
          <w:noProof/>
          <w:sz w:val="28"/>
          <w:szCs w:val="28"/>
          <w:lang w:eastAsia="ru-RU"/>
        </w:rPr>
        <w:pict>
          <v:rect id="_x0000_s1033" style="position:absolute;left:0;text-align:left;margin-left:256pt;margin-top:14.75pt;width:106.7pt;height:34.7pt;z-index:251665408"/>
        </w:pict>
      </w:r>
      <w:r>
        <w:rPr>
          <w:rFonts w:ascii="Times New Roman" w:eastAsia="Times New Roman" w:hAnsi="Times New Roman" w:cs="Times New Roman"/>
          <w:b/>
          <w:bCs/>
          <w:noProof/>
          <w:sz w:val="28"/>
          <w:szCs w:val="28"/>
          <w:lang w:eastAsia="ru-RU"/>
        </w:rPr>
        <w:pict>
          <v:rect id="_x0000_s1034" style="position:absolute;left:0;text-align:left;margin-left:385.75pt;margin-top:14.75pt;width:106.7pt;height:34.7pt;z-index:251666432"/>
        </w:pict>
      </w:r>
      <w:r>
        <w:rPr>
          <w:rFonts w:ascii="Times New Roman" w:eastAsia="Times New Roman" w:hAnsi="Times New Roman" w:cs="Times New Roman"/>
          <w:b/>
          <w:bCs/>
          <w:noProof/>
          <w:sz w:val="28"/>
          <w:szCs w:val="28"/>
          <w:lang w:eastAsia="ru-RU"/>
        </w:rPr>
        <w:pict>
          <v:rect id="_x0000_s1031" style="position:absolute;left:0;text-align:left;margin-left:-15pt;margin-top:14.75pt;width:106.7pt;height:34.7pt;z-index:251663360"/>
        </w:pict>
      </w:r>
    </w:p>
    <w:p w:rsidR="0018457A" w:rsidRDefault="0018457A" w:rsidP="0018457A">
      <w:pPr>
        <w:spacing w:before="0" w:after="0" w:line="276" w:lineRule="auto"/>
        <w:ind w:right="0"/>
        <w:jc w:val="center"/>
        <w:rPr>
          <w:rFonts w:ascii="Times New Roman" w:eastAsia="Times New Roman" w:hAnsi="Times New Roman" w:cs="Times New Roman"/>
          <w:b/>
          <w:bCs/>
          <w:sz w:val="28"/>
          <w:szCs w:val="28"/>
          <w:lang w:val="uk-UA" w:eastAsia="uk-UA"/>
        </w:rPr>
      </w:pPr>
    </w:p>
    <w:p w:rsidR="0018457A" w:rsidRDefault="0018457A" w:rsidP="0018457A">
      <w:pPr>
        <w:spacing w:before="0" w:after="0" w:line="276" w:lineRule="auto"/>
        <w:ind w:right="0"/>
        <w:jc w:val="center"/>
        <w:rPr>
          <w:rFonts w:ascii="Times New Roman" w:eastAsia="Times New Roman" w:hAnsi="Times New Roman" w:cs="Times New Roman"/>
          <w:b/>
          <w:bCs/>
          <w:sz w:val="28"/>
          <w:szCs w:val="28"/>
          <w:lang w:val="uk-UA" w:eastAsia="uk-UA"/>
        </w:rPr>
      </w:pPr>
    </w:p>
    <w:p w:rsidR="0018457A" w:rsidRDefault="0018457A" w:rsidP="0018457A">
      <w:pPr>
        <w:spacing w:before="0" w:after="0" w:line="276" w:lineRule="auto"/>
        <w:ind w:right="0"/>
        <w:jc w:val="center"/>
        <w:rPr>
          <w:rFonts w:ascii="Times New Roman" w:eastAsia="Times New Roman" w:hAnsi="Times New Roman" w:cs="Times New Roman"/>
          <w:b/>
          <w:bCs/>
          <w:sz w:val="28"/>
          <w:szCs w:val="28"/>
          <w:lang w:val="uk-UA" w:eastAsia="uk-UA"/>
        </w:rPr>
      </w:pPr>
    </w:p>
    <w:p w:rsidR="0018457A" w:rsidRDefault="0018457A" w:rsidP="0018457A">
      <w:pPr>
        <w:spacing w:before="0" w:after="0" w:line="276" w:lineRule="auto"/>
        <w:ind w:right="0"/>
        <w:jc w:val="center"/>
        <w:rPr>
          <w:rFonts w:ascii="Times New Roman" w:eastAsia="Times New Roman" w:hAnsi="Times New Roman" w:cs="Times New Roman"/>
          <w:b/>
          <w:bCs/>
          <w:sz w:val="28"/>
          <w:szCs w:val="28"/>
          <w:lang w:val="uk-UA" w:eastAsia="uk-UA"/>
        </w:rPr>
      </w:pPr>
    </w:p>
    <w:p w:rsidR="005614A6" w:rsidRPr="005614A6" w:rsidRDefault="005614A6" w:rsidP="0018457A">
      <w:pPr>
        <w:spacing w:before="0" w:after="0" w:line="276" w:lineRule="auto"/>
        <w:ind w:right="0"/>
        <w:jc w:val="center"/>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bCs/>
          <w:sz w:val="28"/>
          <w:szCs w:val="28"/>
          <w:lang w:val="uk-UA" w:eastAsia="uk-UA"/>
        </w:rPr>
        <w:t>КАЗКА ПРО МАТЕРИК НЕОРГАНІЧНИХ СПОЛУК</w:t>
      </w:r>
    </w:p>
    <w:p w:rsidR="005614A6" w:rsidRPr="005614A6" w:rsidRDefault="005614A6" w:rsidP="005614A6">
      <w:pPr>
        <w:spacing w:before="180" w:after="0" w:line="276" w:lineRule="auto"/>
        <w:ind w:left="4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На материку Неорганічних сполук знаходяться чотири кра</w:t>
      </w:r>
      <w:r w:rsidRPr="005614A6">
        <w:rPr>
          <w:rFonts w:ascii="Times New Roman" w:eastAsia="Times New Roman" w:hAnsi="Times New Roman" w:cs="Times New Roman"/>
          <w:i/>
          <w:iCs/>
          <w:sz w:val="28"/>
          <w:szCs w:val="28"/>
          <w:lang w:val="uk-UA" w:eastAsia="uk-UA"/>
        </w:rPr>
        <w:softHyphen/>
        <w:t>їни та 500 тис. жителів. Кожна країна ділиться на штати. Ма</w:t>
      </w:r>
      <w:r w:rsidRPr="005614A6">
        <w:rPr>
          <w:rFonts w:ascii="Times New Roman" w:eastAsia="Times New Roman" w:hAnsi="Times New Roman" w:cs="Times New Roman"/>
          <w:i/>
          <w:iCs/>
          <w:sz w:val="28"/>
          <w:szCs w:val="28"/>
          <w:lang w:val="uk-UA" w:eastAsia="uk-UA"/>
        </w:rPr>
        <w:softHyphen/>
        <w:t>терик зі сходу омивається океаном</w:t>
      </w:r>
      <w:r w:rsidRPr="005614A6">
        <w:rPr>
          <w:rFonts w:ascii="Times New Roman" w:eastAsia="Times New Roman" w:hAnsi="Times New Roman" w:cs="Times New Roman"/>
          <w:sz w:val="28"/>
          <w:szCs w:val="28"/>
          <w:lang w:val="uk-UA" w:eastAsia="uk-UA"/>
        </w:rPr>
        <w:t xml:space="preserve"> Н</w:t>
      </w:r>
      <w:r w:rsidRPr="005614A6">
        <w:rPr>
          <w:rFonts w:ascii="Times New Roman" w:eastAsia="Times New Roman" w:hAnsi="Times New Roman" w:cs="Times New Roman"/>
          <w:sz w:val="28"/>
          <w:szCs w:val="28"/>
          <w:vertAlign w:val="subscript"/>
          <w:lang w:val="uk-UA" w:eastAsia="uk-UA"/>
        </w:rPr>
        <w:t>2</w:t>
      </w:r>
      <w:r w:rsidRPr="005614A6">
        <w:rPr>
          <w:rFonts w:ascii="Times New Roman" w:eastAsia="Times New Roman" w:hAnsi="Times New Roman" w:cs="Times New Roman"/>
          <w:sz w:val="28"/>
          <w:szCs w:val="28"/>
          <w:lang w:val="uk-UA" w:eastAsia="uk-UA"/>
        </w:rPr>
        <w:t>0,</w:t>
      </w:r>
      <w:r w:rsidRPr="005614A6">
        <w:rPr>
          <w:rFonts w:ascii="Times New Roman" w:eastAsia="Times New Roman" w:hAnsi="Times New Roman" w:cs="Times New Roman"/>
          <w:i/>
          <w:iCs/>
          <w:sz w:val="28"/>
          <w:szCs w:val="28"/>
          <w:lang w:val="uk-UA" w:eastAsia="uk-UA"/>
        </w:rPr>
        <w:t xml:space="preserve"> а західне узбережжя оми</w:t>
      </w:r>
      <w:r w:rsidRPr="005614A6">
        <w:rPr>
          <w:rFonts w:ascii="Times New Roman" w:eastAsia="Times New Roman" w:hAnsi="Times New Roman" w:cs="Times New Roman"/>
          <w:i/>
          <w:iCs/>
          <w:sz w:val="28"/>
          <w:szCs w:val="28"/>
          <w:lang w:val="uk-UA" w:eastAsia="uk-UA"/>
        </w:rPr>
        <w:softHyphen/>
        <w:t>вається морем Лакмусу та морем Перетворень.</w:t>
      </w:r>
    </w:p>
    <w:p w:rsidR="005614A6" w:rsidRPr="005614A6" w:rsidRDefault="005614A6" w:rsidP="005614A6">
      <w:pPr>
        <w:spacing w:before="0" w:after="0" w:line="276" w:lineRule="auto"/>
        <w:ind w:left="4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Країна Оксидів поділяється на три штати: Основні оксиди. Кислотні оксиди й Амфотерні оксиди. Форма правління у краї</w:t>
      </w:r>
      <w:r w:rsidRPr="005614A6">
        <w:rPr>
          <w:rFonts w:ascii="Times New Roman" w:eastAsia="Times New Roman" w:hAnsi="Times New Roman" w:cs="Times New Roman"/>
          <w:i/>
          <w:iCs/>
          <w:sz w:val="28"/>
          <w:szCs w:val="28"/>
          <w:lang w:val="uk-UA" w:eastAsia="uk-UA"/>
        </w:rPr>
        <w:softHyphen/>
        <w:t>ні — монархія. Править король Оксиген. Усі мешканці цієї країни є складними речови</w:t>
      </w:r>
      <w:r w:rsidR="00A14AC9">
        <w:rPr>
          <w:rFonts w:ascii="Times New Roman" w:eastAsia="Times New Roman" w:hAnsi="Times New Roman" w:cs="Times New Roman"/>
          <w:i/>
          <w:iCs/>
          <w:sz w:val="28"/>
          <w:szCs w:val="28"/>
          <w:lang w:val="uk-UA" w:eastAsia="uk-UA"/>
        </w:rPr>
        <w:t>нами, що містять два елементи, о</w:t>
      </w:r>
      <w:r w:rsidRPr="005614A6">
        <w:rPr>
          <w:rFonts w:ascii="Times New Roman" w:eastAsia="Times New Roman" w:hAnsi="Times New Roman" w:cs="Times New Roman"/>
          <w:i/>
          <w:iCs/>
          <w:sz w:val="28"/>
          <w:szCs w:val="28"/>
          <w:lang w:val="uk-UA" w:eastAsia="uk-UA"/>
        </w:rPr>
        <w:t>дним з яких є Оксиген.</w:t>
      </w:r>
    </w:p>
    <w:p w:rsidR="005614A6" w:rsidRPr="005614A6" w:rsidRDefault="005614A6" w:rsidP="005614A6">
      <w:pPr>
        <w:spacing w:before="0" w:after="0" w:line="276" w:lineRule="auto"/>
        <w:ind w:left="4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У країні Кислот править король Гідроген. Країна поділяється на два штати: Оксигеновмісні кислоти та Безоксигенові кисло</w:t>
      </w:r>
      <w:r w:rsidRPr="005614A6">
        <w:rPr>
          <w:rFonts w:ascii="Times New Roman" w:eastAsia="Times New Roman" w:hAnsi="Times New Roman" w:cs="Times New Roman"/>
          <w:i/>
          <w:iCs/>
          <w:sz w:val="28"/>
          <w:szCs w:val="28"/>
          <w:lang w:val="uk-UA" w:eastAsia="uk-UA"/>
        </w:rPr>
        <w:softHyphen/>
        <w:t>ти. На території штату Безоксигенових кислот знаходиться каньйон 22 неметалів. У каньйоні живуть прості речовини, а на решті території — складні речовини. Речовини, які складають</w:t>
      </w:r>
      <w:r w:rsidRPr="005614A6">
        <w:rPr>
          <w:rFonts w:ascii="Times New Roman" w:eastAsia="Times New Roman" w:hAnsi="Times New Roman" w:cs="Times New Roman"/>
          <w:i/>
          <w:iCs/>
          <w:sz w:val="28"/>
          <w:szCs w:val="28"/>
          <w:lang w:val="uk-UA" w:eastAsia="uk-UA"/>
        </w:rPr>
        <w:softHyphen/>
        <w:t>ся з двох елементів, мешкають у штаті Безоксигенові, а ті, що складаються з трьох елементів у штаті Оксигеновмісні. Кожен мешканець країни дуже любить короля Гідрогена, тому у форму</w:t>
      </w:r>
      <w:r w:rsidRPr="005614A6">
        <w:rPr>
          <w:rFonts w:ascii="Times New Roman" w:eastAsia="Times New Roman" w:hAnsi="Times New Roman" w:cs="Times New Roman"/>
          <w:i/>
          <w:iCs/>
          <w:sz w:val="28"/>
          <w:szCs w:val="28"/>
          <w:lang w:val="uk-UA" w:eastAsia="uk-UA"/>
        </w:rPr>
        <w:softHyphen/>
        <w:t>лі кожної речовини, яка мешкає у країні Кислот, на першому міс</w:t>
      </w:r>
      <w:r w:rsidRPr="005614A6">
        <w:rPr>
          <w:rFonts w:ascii="Times New Roman" w:eastAsia="Times New Roman" w:hAnsi="Times New Roman" w:cs="Times New Roman"/>
          <w:i/>
          <w:iCs/>
          <w:sz w:val="28"/>
          <w:szCs w:val="28"/>
          <w:lang w:val="uk-UA" w:eastAsia="uk-UA"/>
        </w:rPr>
        <w:softHyphen/>
        <w:t>ці стоїть елемент Гідроген, а на другому — кислотний залишок.</w:t>
      </w:r>
    </w:p>
    <w:p w:rsidR="005614A6" w:rsidRPr="005614A6" w:rsidRDefault="005614A6" w:rsidP="00D737AB">
      <w:pPr>
        <w:spacing w:before="0" w:after="0" w:line="276" w:lineRule="auto"/>
        <w:ind w:left="4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Країна Основ ділиться на три штати: Луги, Нерозчинні основи й Амфотерні основи. На території країни Основ частково</w:t>
      </w:r>
      <w:r w:rsidR="00D737AB">
        <w:rPr>
          <w:rFonts w:ascii="Times New Roman" w:eastAsia="Times New Roman" w:hAnsi="Times New Roman" w:cs="Times New Roman"/>
          <w:sz w:val="28"/>
          <w:szCs w:val="28"/>
          <w:lang w:val="uk-UA" w:eastAsia="ru-RU"/>
        </w:rPr>
        <w:t xml:space="preserve"> </w:t>
      </w:r>
      <w:r w:rsidRPr="005614A6">
        <w:rPr>
          <w:rFonts w:ascii="Times New Roman" w:eastAsia="Times New Roman" w:hAnsi="Times New Roman" w:cs="Times New Roman"/>
          <w:i/>
          <w:iCs/>
          <w:sz w:val="28"/>
          <w:szCs w:val="28"/>
          <w:lang w:val="uk-UA" w:eastAsia="uk-UA"/>
        </w:rPr>
        <w:t xml:space="preserve">знаходяться гори </w:t>
      </w:r>
      <w:r w:rsidRPr="005614A6">
        <w:rPr>
          <w:rFonts w:ascii="Times New Roman" w:eastAsia="Times New Roman" w:hAnsi="Times New Roman" w:cs="Times New Roman"/>
          <w:i/>
          <w:iCs/>
          <w:sz w:val="28"/>
          <w:szCs w:val="28"/>
          <w:lang w:val="uk-UA" w:eastAsia="uk-UA"/>
        </w:rPr>
        <w:lastRenderedPageBreak/>
        <w:t>Металів та пустеля Осадів. Править у країні королева Гідроксид. У горах Металів живуть прості речовини, а на решті території — складні речовини з трьох елементів. Кож</w:t>
      </w:r>
      <w:r w:rsidRPr="005614A6">
        <w:rPr>
          <w:rFonts w:ascii="Times New Roman" w:eastAsia="Times New Roman" w:hAnsi="Times New Roman" w:cs="Times New Roman"/>
          <w:i/>
          <w:iCs/>
          <w:sz w:val="28"/>
          <w:szCs w:val="28"/>
          <w:lang w:val="uk-UA" w:eastAsia="uk-UA"/>
        </w:rPr>
        <w:softHyphen/>
        <w:t>на зі сполук містить у своєму складі елемент метал (на першо</w:t>
      </w:r>
      <w:r w:rsidRPr="005614A6">
        <w:rPr>
          <w:rFonts w:ascii="Times New Roman" w:eastAsia="Times New Roman" w:hAnsi="Times New Roman" w:cs="Times New Roman"/>
          <w:i/>
          <w:iCs/>
          <w:sz w:val="28"/>
          <w:szCs w:val="28"/>
          <w:lang w:val="uk-UA" w:eastAsia="uk-UA"/>
        </w:rPr>
        <w:softHyphen/>
        <w:t>му місті), а потім одну або кілька гідроксильних груп (названі на честь королеви Гідроксид), що складаються з двох елементів — Оксигену та Гідрогену.</w:t>
      </w:r>
    </w:p>
    <w:p w:rsidR="005614A6" w:rsidRPr="005614A6" w:rsidRDefault="005614A6" w:rsidP="005614A6">
      <w:pPr>
        <w:spacing w:before="0" w:after="120" w:line="276" w:lineRule="auto"/>
        <w:ind w:left="20" w:right="4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У країні Солей форма правління парламентсько-президент</w:t>
      </w:r>
      <w:r w:rsidRPr="005614A6">
        <w:rPr>
          <w:rFonts w:ascii="Times New Roman" w:eastAsia="Times New Roman" w:hAnsi="Times New Roman" w:cs="Times New Roman"/>
          <w:i/>
          <w:iCs/>
          <w:sz w:val="28"/>
          <w:szCs w:val="28"/>
          <w:lang w:val="uk-UA" w:eastAsia="uk-UA"/>
        </w:rPr>
        <w:softHyphen/>
        <w:t>ська. Парламент представлено металами ряду Бекетова (на їх честь названо гірський масив, який знаходиться на території країни). Президент — виборча</w:t>
      </w:r>
      <w:r w:rsidR="00D737AB">
        <w:rPr>
          <w:rFonts w:ascii="Times New Roman" w:eastAsia="Times New Roman" w:hAnsi="Times New Roman" w:cs="Times New Roman"/>
          <w:i/>
          <w:iCs/>
          <w:sz w:val="28"/>
          <w:szCs w:val="28"/>
          <w:lang w:val="uk-UA" w:eastAsia="uk-UA"/>
        </w:rPr>
        <w:t xml:space="preserve"> посада. Зараз править метал Ау</w:t>
      </w:r>
      <w:r w:rsidRPr="005614A6">
        <w:rPr>
          <w:rFonts w:ascii="Times New Roman" w:eastAsia="Times New Roman" w:hAnsi="Times New Roman" w:cs="Times New Roman"/>
          <w:i/>
          <w:iCs/>
          <w:sz w:val="28"/>
          <w:szCs w:val="28"/>
          <w:lang w:val="uk-UA" w:eastAsia="uk-UA"/>
        </w:rPr>
        <w:t>рум. Країна Солей — це найбільш населена країна з усіх держав</w:t>
      </w:r>
      <w:r w:rsidR="00D737AB">
        <w:rPr>
          <w:rFonts w:ascii="Times New Roman" w:eastAsia="Times New Roman" w:hAnsi="Times New Roman" w:cs="Times New Roman"/>
          <w:i/>
          <w:iCs/>
          <w:sz w:val="28"/>
          <w:szCs w:val="28"/>
          <w:lang w:val="uk-UA" w:eastAsia="uk-UA"/>
        </w:rPr>
        <w:t xml:space="preserve"> материка Неорганічних сполук. Во</w:t>
      </w:r>
      <w:r w:rsidRPr="005614A6">
        <w:rPr>
          <w:rFonts w:ascii="Times New Roman" w:eastAsia="Times New Roman" w:hAnsi="Times New Roman" w:cs="Times New Roman"/>
          <w:i/>
          <w:iCs/>
          <w:sz w:val="28"/>
          <w:szCs w:val="28"/>
          <w:lang w:val="uk-UA" w:eastAsia="uk-UA"/>
        </w:rPr>
        <w:t>на поділена на п'ять штатів: Подвійні, Комплексні, Основні, Кислотні, Середні солі. На тери</w:t>
      </w:r>
      <w:r w:rsidRPr="005614A6">
        <w:rPr>
          <w:rFonts w:ascii="Times New Roman" w:eastAsia="Times New Roman" w:hAnsi="Times New Roman" w:cs="Times New Roman"/>
          <w:i/>
          <w:iCs/>
          <w:sz w:val="28"/>
          <w:szCs w:val="28"/>
          <w:lang w:val="uk-UA" w:eastAsia="uk-UA"/>
        </w:rPr>
        <w:softHyphen/>
        <w:t>торії Середніх солей знаходиться озеро Гідролізу та, частково, гори Металів. У горах живуть прості речовини, а на решті те</w:t>
      </w:r>
      <w:r w:rsidRPr="005614A6">
        <w:rPr>
          <w:rFonts w:ascii="Times New Roman" w:eastAsia="Times New Roman" w:hAnsi="Times New Roman" w:cs="Times New Roman"/>
          <w:i/>
          <w:iCs/>
          <w:sz w:val="28"/>
          <w:szCs w:val="28"/>
          <w:lang w:val="uk-UA" w:eastAsia="uk-UA"/>
        </w:rPr>
        <w:softHyphen/>
        <w:t>риторії країни — складні речовини з двох або трьох елементів. Жителі країни Солей поважають свій парламент, тому форму</w:t>
      </w:r>
      <w:r w:rsidRPr="005614A6">
        <w:rPr>
          <w:rFonts w:ascii="Times New Roman" w:eastAsia="Times New Roman" w:hAnsi="Times New Roman" w:cs="Times New Roman"/>
          <w:i/>
          <w:iCs/>
          <w:sz w:val="28"/>
          <w:szCs w:val="28"/>
          <w:lang w:val="uk-UA" w:eastAsia="uk-UA"/>
        </w:rPr>
        <w:softHyphen/>
        <w:t>ла кожного жителя починається з елемента металу або навіть кількох елементів металів, а далі знаходиться один або кілька кислотних залишків.</w:t>
      </w:r>
    </w:p>
    <w:p w:rsidR="005614A6" w:rsidRPr="005614A6" w:rsidRDefault="005614A6" w:rsidP="005614A6">
      <w:pPr>
        <w:spacing w:before="120" w:after="300" w:line="276" w:lineRule="auto"/>
        <w:ind w:left="20" w:right="4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Учитель перевіряє схеми, складені кожною групою, та видає кораблики. Найбільша кількість корабликів, яку можна отримати за правильне виконання цього завдання, — 10 на групу. їх отримує капітан і може порівну розподілити між усіма членами групи або віддати комусь одному. Найкращу схему капітан команди малює на дошці.</w:t>
      </w:r>
    </w:p>
    <w:p w:rsidR="005614A6" w:rsidRPr="005614A6" w:rsidRDefault="005614A6" w:rsidP="005614A6">
      <w:pPr>
        <w:keepNext/>
        <w:keepLines/>
        <w:spacing w:before="300" w:after="0" w:line="276" w:lineRule="auto"/>
        <w:ind w:left="20" w:right="0" w:firstLine="400"/>
        <w:outlineLvl w:val="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bCs/>
          <w:sz w:val="28"/>
          <w:szCs w:val="28"/>
          <w:lang w:val="uk-UA" w:eastAsia="uk-UA"/>
        </w:rPr>
        <w:t>IV. Узагальнення й систематизація знань</w:t>
      </w:r>
    </w:p>
    <w:p w:rsidR="005614A6" w:rsidRPr="00D737AB" w:rsidRDefault="005614A6" w:rsidP="005614A6">
      <w:pPr>
        <w:spacing w:before="0" w:after="0" w:line="276" w:lineRule="auto"/>
        <w:ind w:left="20" w:right="0" w:firstLine="400"/>
        <w:rPr>
          <w:rFonts w:ascii="Times New Roman" w:eastAsia="Times New Roman" w:hAnsi="Times New Roman" w:cs="Times New Roman"/>
          <w:b/>
          <w:sz w:val="28"/>
          <w:szCs w:val="28"/>
          <w:lang w:val="uk-UA" w:eastAsia="ru-RU"/>
        </w:rPr>
      </w:pPr>
      <w:r w:rsidRPr="00D737AB">
        <w:rPr>
          <w:rFonts w:ascii="Times New Roman" w:eastAsia="Times New Roman" w:hAnsi="Times New Roman" w:cs="Times New Roman"/>
          <w:b/>
          <w:sz w:val="28"/>
          <w:szCs w:val="28"/>
          <w:lang w:val="uk-UA" w:eastAsia="uk-UA"/>
        </w:rPr>
        <w:t>Робота в нарах</w:t>
      </w:r>
    </w:p>
    <w:p w:rsidR="005614A6" w:rsidRPr="005614A6" w:rsidRDefault="005614A6" w:rsidP="005614A6">
      <w:pPr>
        <w:spacing w:before="0" w:after="120" w:line="276" w:lineRule="auto"/>
        <w:ind w:left="20" w:right="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Кожна пара має можливість обрати собі посильне завдання.</w:t>
      </w:r>
    </w:p>
    <w:p w:rsidR="005614A6" w:rsidRPr="0032273C" w:rsidRDefault="005614A6" w:rsidP="005614A6">
      <w:pPr>
        <w:spacing w:before="120" w:after="120" w:line="276" w:lineRule="auto"/>
        <w:ind w:left="20" w:right="0" w:firstLine="400"/>
        <w:rPr>
          <w:rFonts w:ascii="Times New Roman" w:eastAsia="Times New Roman" w:hAnsi="Times New Roman" w:cs="Times New Roman"/>
          <w:b/>
          <w:sz w:val="28"/>
          <w:szCs w:val="28"/>
          <w:lang w:val="uk-UA" w:eastAsia="ru-RU"/>
        </w:rPr>
      </w:pPr>
      <w:r w:rsidRPr="0032273C">
        <w:rPr>
          <w:rFonts w:ascii="Times New Roman" w:eastAsia="Times New Roman" w:hAnsi="Times New Roman" w:cs="Times New Roman"/>
          <w:b/>
          <w:i/>
          <w:iCs/>
          <w:sz w:val="28"/>
          <w:szCs w:val="28"/>
          <w:lang w:val="uk-UA" w:eastAsia="uk-UA"/>
        </w:rPr>
        <w:t>Завдання 1 (8 корабликів)</w:t>
      </w:r>
    </w:p>
    <w:p w:rsidR="005614A6" w:rsidRPr="005614A6" w:rsidRDefault="005614A6" w:rsidP="005614A6">
      <w:pPr>
        <w:spacing w:before="120" w:after="120" w:line="276" w:lineRule="auto"/>
        <w:ind w:left="20" w:right="4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У порт міста Ріо-де-Солян прибув корабель з новими мешкан</w:t>
      </w:r>
      <w:r w:rsidRPr="005614A6">
        <w:rPr>
          <w:rFonts w:ascii="Times New Roman" w:eastAsia="Times New Roman" w:hAnsi="Times New Roman" w:cs="Times New Roman"/>
          <w:sz w:val="28"/>
          <w:szCs w:val="28"/>
          <w:lang w:val="uk-UA" w:eastAsia="uk-UA"/>
        </w:rPr>
        <w:softHyphen/>
        <w:t>цями материка Неорганічних сполук. Допоможіть хімічним сполу</w:t>
      </w:r>
      <w:r w:rsidRPr="005614A6">
        <w:rPr>
          <w:rFonts w:ascii="Times New Roman" w:eastAsia="Times New Roman" w:hAnsi="Times New Roman" w:cs="Times New Roman"/>
          <w:sz w:val="28"/>
          <w:szCs w:val="28"/>
          <w:lang w:val="uk-UA" w:eastAsia="uk-UA"/>
        </w:rPr>
        <w:softHyphen/>
        <w:t>кам правильно роз'їхатися за країнами. Заповніть таблицю.</w:t>
      </w:r>
    </w:p>
    <w:tbl>
      <w:tblPr>
        <w:tblW w:w="9639" w:type="dxa"/>
        <w:tblInd w:w="5" w:type="dxa"/>
        <w:tblLayout w:type="fixed"/>
        <w:tblCellMar>
          <w:left w:w="0" w:type="dxa"/>
          <w:right w:w="0" w:type="dxa"/>
        </w:tblCellMar>
        <w:tblLook w:val="0000"/>
      </w:tblPr>
      <w:tblGrid>
        <w:gridCol w:w="2268"/>
        <w:gridCol w:w="2552"/>
        <w:gridCol w:w="2551"/>
        <w:gridCol w:w="2268"/>
      </w:tblGrid>
      <w:tr w:rsidR="005614A6" w:rsidRPr="005614A6" w:rsidTr="0032273C">
        <w:trPr>
          <w:trHeight w:val="322"/>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50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bCs/>
                <w:sz w:val="28"/>
                <w:szCs w:val="28"/>
                <w:lang w:val="uk-UA" w:eastAsia="uk-UA"/>
              </w:rPr>
              <w:t>Оксиди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44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bCs/>
                <w:sz w:val="28"/>
                <w:szCs w:val="28"/>
                <w:lang w:val="uk-UA" w:eastAsia="uk-UA"/>
              </w:rPr>
              <w:t>Кислоти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50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bCs/>
                <w:sz w:val="28"/>
                <w:szCs w:val="28"/>
                <w:lang w:val="uk-UA" w:eastAsia="uk-UA"/>
              </w:rPr>
              <w:t>Основи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6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b/>
                <w:bCs/>
                <w:sz w:val="28"/>
                <w:szCs w:val="28"/>
                <w:lang w:val="uk-UA" w:eastAsia="uk-UA"/>
              </w:rPr>
              <w:t>Солі</w:t>
            </w:r>
          </w:p>
        </w:tc>
      </w:tr>
      <w:tr w:rsidR="005614A6" w:rsidRPr="005614A6" w:rsidTr="0032273C">
        <w:trPr>
          <w:trHeight w:val="341"/>
        </w:trPr>
        <w:tc>
          <w:tcPr>
            <w:tcW w:w="2268"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right="0"/>
              <w:jc w:val="left"/>
              <w:rPr>
                <w:rFonts w:ascii="Times New Roman" w:eastAsia="Times New Roman" w:hAnsi="Times New Roman" w:cs="Times New Roman"/>
                <w:sz w:val="28"/>
                <w:szCs w:val="28"/>
                <w:lang w:val="uk-UA"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right="0"/>
              <w:jc w:val="left"/>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right="0"/>
              <w:jc w:val="left"/>
              <w:rPr>
                <w:rFonts w:ascii="Times New Roman" w:eastAsia="Times New Roman" w:hAnsi="Times New Roman" w:cs="Times New Roman"/>
                <w:sz w:val="28"/>
                <w:szCs w:val="28"/>
                <w:lang w:val="uk-UA"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right="0"/>
              <w:jc w:val="left"/>
              <w:rPr>
                <w:rFonts w:ascii="Times New Roman" w:eastAsia="Times New Roman" w:hAnsi="Times New Roman" w:cs="Times New Roman"/>
                <w:sz w:val="28"/>
                <w:szCs w:val="28"/>
                <w:lang w:val="uk-UA" w:eastAsia="ru-RU"/>
              </w:rPr>
            </w:pPr>
          </w:p>
        </w:tc>
      </w:tr>
    </w:tbl>
    <w:p w:rsidR="005614A6" w:rsidRPr="005614A6" w:rsidRDefault="005614A6" w:rsidP="0032273C">
      <w:pPr>
        <w:spacing w:before="0" w:after="120" w:line="276" w:lineRule="auto"/>
        <w:ind w:right="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Список нових мешканців</w:t>
      </w:r>
    </w:p>
    <w:p w:rsidR="005614A6" w:rsidRPr="005614A6" w:rsidRDefault="0032273C" w:rsidP="0032273C">
      <w:pPr>
        <w:spacing w:before="120" w:line="276" w:lineRule="auto"/>
        <w:ind w:right="88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СuО, F</w:t>
      </w:r>
      <w:r w:rsidR="005614A6" w:rsidRPr="005614A6">
        <w:rPr>
          <w:rFonts w:ascii="Times New Roman" w:eastAsia="Times New Roman" w:hAnsi="Times New Roman" w:cs="Times New Roman"/>
          <w:sz w:val="28"/>
          <w:szCs w:val="28"/>
          <w:lang w:val="uk-UA" w:eastAsia="uk-UA"/>
        </w:rPr>
        <w:t>е(ОН)</w:t>
      </w:r>
      <w:r>
        <w:rPr>
          <w:rFonts w:ascii="Times New Roman" w:eastAsia="Times New Roman" w:hAnsi="Times New Roman" w:cs="Times New Roman"/>
          <w:sz w:val="28"/>
          <w:szCs w:val="28"/>
          <w:vertAlign w:val="subscript"/>
          <w:lang w:val="uk-UA" w:eastAsia="uk-UA"/>
        </w:rPr>
        <w:t>2</w:t>
      </w:r>
      <w:r w:rsidR="005614A6" w:rsidRPr="005614A6">
        <w:rPr>
          <w:rFonts w:ascii="Times New Roman" w:eastAsia="Times New Roman" w:hAnsi="Times New Roman" w:cs="Times New Roman"/>
          <w:sz w:val="28"/>
          <w:szCs w:val="28"/>
          <w:lang w:val="uk-UA" w:eastAsia="uk-UA"/>
        </w:rPr>
        <w:t>, Н</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lang w:val="uk-UA" w:eastAsia="uk-UA"/>
        </w:rPr>
        <w:t>SO</w:t>
      </w:r>
      <w:r w:rsidR="005614A6" w:rsidRPr="005614A6">
        <w:rPr>
          <w:rFonts w:ascii="Times New Roman" w:eastAsia="Times New Roman" w:hAnsi="Times New Roman" w:cs="Times New Roman"/>
          <w:sz w:val="28"/>
          <w:szCs w:val="28"/>
          <w:vertAlign w:val="subscript"/>
          <w:lang w:val="uk-UA" w:eastAsia="uk-UA"/>
        </w:rPr>
        <w:t>4</w:t>
      </w:r>
      <w:r>
        <w:rPr>
          <w:rFonts w:ascii="Times New Roman" w:eastAsia="Times New Roman" w:hAnsi="Times New Roman" w:cs="Times New Roman"/>
          <w:sz w:val="28"/>
          <w:szCs w:val="28"/>
          <w:lang w:val="uk-UA" w:eastAsia="uk-UA"/>
        </w:rPr>
        <w:t>, НС1, NaC1, L</w:t>
      </w:r>
      <w:r w:rsidR="005614A6" w:rsidRPr="005614A6">
        <w:rPr>
          <w:rFonts w:ascii="Times New Roman" w:eastAsia="Times New Roman" w:hAnsi="Times New Roman" w:cs="Times New Roman"/>
          <w:sz w:val="28"/>
          <w:szCs w:val="28"/>
          <w:lang w:val="uk-UA" w:eastAsia="uk-UA"/>
        </w:rPr>
        <w:t>іОН</w:t>
      </w:r>
      <w:r>
        <w:rPr>
          <w:rFonts w:ascii="Times New Roman" w:eastAsia="Times New Roman" w:hAnsi="Times New Roman" w:cs="Times New Roman"/>
          <w:sz w:val="28"/>
          <w:szCs w:val="28"/>
          <w:lang w:val="uk-UA" w:eastAsia="uk-UA"/>
        </w:rPr>
        <w:t>, SO</w:t>
      </w:r>
      <w:r w:rsidR="005614A6" w:rsidRPr="005614A6">
        <w:rPr>
          <w:rFonts w:ascii="Times New Roman" w:eastAsia="Times New Roman" w:hAnsi="Times New Roman" w:cs="Times New Roman"/>
          <w:sz w:val="28"/>
          <w:szCs w:val="28"/>
          <w:vertAlign w:val="subscript"/>
          <w:lang w:val="uk-UA" w:eastAsia="uk-UA"/>
        </w:rPr>
        <w:t>3</w:t>
      </w:r>
      <w:r w:rsidR="005614A6" w:rsidRPr="005614A6">
        <w:rPr>
          <w:rFonts w:ascii="Times New Roman" w:eastAsia="Times New Roman" w:hAnsi="Times New Roman" w:cs="Times New Roman"/>
          <w:sz w:val="28"/>
          <w:szCs w:val="28"/>
          <w:lang w:val="uk-UA" w:eastAsia="uk-UA"/>
        </w:rPr>
        <w:t>, Ва(</w:t>
      </w:r>
      <w:r>
        <w:rPr>
          <w:rFonts w:ascii="Times New Roman" w:eastAsia="Times New Roman" w:hAnsi="Times New Roman" w:cs="Times New Roman"/>
          <w:sz w:val="28"/>
          <w:szCs w:val="28"/>
          <w:lang w:val="uk-UA" w:eastAsia="uk-UA"/>
        </w:rPr>
        <w:t>NO</w:t>
      </w:r>
      <w:r w:rsidR="005614A6" w:rsidRPr="005614A6">
        <w:rPr>
          <w:rFonts w:ascii="Times New Roman" w:eastAsia="Times New Roman" w:hAnsi="Times New Roman" w:cs="Times New Roman"/>
          <w:sz w:val="28"/>
          <w:szCs w:val="28"/>
          <w:vertAlign w:val="subscript"/>
          <w:lang w:val="uk-UA" w:eastAsia="uk-UA"/>
        </w:rPr>
        <w:t>3</w:t>
      </w:r>
      <w:r w:rsidR="005614A6" w:rsidRPr="005614A6">
        <w:rPr>
          <w:rFonts w:ascii="Times New Roman" w:eastAsia="Times New Roman" w:hAnsi="Times New Roman" w:cs="Times New Roman"/>
          <w:sz w:val="28"/>
          <w:szCs w:val="28"/>
          <w:lang w:val="uk-UA" w:eastAsia="uk-UA"/>
        </w:rPr>
        <w:t>)</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lang w:val="uk-UA" w:eastAsia="uk-UA"/>
        </w:rPr>
        <w:t>, NO</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vertAlign w:val="subscript"/>
          <w:lang w:val="uk-UA" w:eastAsia="uk-UA"/>
        </w:rPr>
        <w:t>,</w:t>
      </w:r>
      <w:r w:rsidR="005614A6" w:rsidRPr="005614A6">
        <w:rPr>
          <w:rFonts w:ascii="Times New Roman" w:eastAsia="Times New Roman" w:hAnsi="Times New Roman" w:cs="Times New Roman"/>
          <w:sz w:val="28"/>
          <w:szCs w:val="28"/>
          <w:lang w:val="uk-UA" w:eastAsia="uk-UA"/>
        </w:rPr>
        <w:t>СаВг</w:t>
      </w:r>
      <w:r w:rsidR="005614A6" w:rsidRPr="005614A6">
        <w:rPr>
          <w:rFonts w:ascii="Times New Roman" w:eastAsia="Times New Roman" w:hAnsi="Times New Roman" w:cs="Times New Roman"/>
          <w:sz w:val="28"/>
          <w:szCs w:val="28"/>
          <w:vertAlign w:val="subscript"/>
          <w:lang w:val="uk-UA" w:eastAsia="uk-UA"/>
        </w:rPr>
        <w:t>2</w:t>
      </w:r>
      <w:r w:rsidR="005614A6" w:rsidRPr="005614A6">
        <w:rPr>
          <w:rFonts w:ascii="Times New Roman" w:eastAsia="Times New Roman" w:hAnsi="Times New Roman" w:cs="Times New Roman"/>
          <w:sz w:val="28"/>
          <w:szCs w:val="28"/>
          <w:lang w:val="uk-UA" w:eastAsia="uk-UA"/>
        </w:rPr>
        <w:t>, НІ, Ва(ОН)</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lang w:val="uk-UA" w:eastAsia="uk-UA"/>
        </w:rPr>
        <w:t>, Аg</w:t>
      </w:r>
      <w:r w:rsidR="005614A6" w:rsidRPr="005614A6">
        <w:rPr>
          <w:rFonts w:ascii="Times New Roman" w:eastAsia="Times New Roman" w:hAnsi="Times New Roman" w:cs="Times New Roman"/>
          <w:sz w:val="28"/>
          <w:szCs w:val="28"/>
          <w:lang w:val="uk-UA" w:eastAsia="uk-UA"/>
        </w:rPr>
        <w:t xml:space="preserve">СІ, </w:t>
      </w:r>
      <w:r>
        <w:rPr>
          <w:rFonts w:ascii="Times New Roman" w:eastAsia="Times New Roman" w:hAnsi="Times New Roman" w:cs="Times New Roman"/>
          <w:sz w:val="28"/>
          <w:szCs w:val="28"/>
          <w:lang w:val="uk-UA" w:eastAsia="uk-UA"/>
        </w:rPr>
        <w:t>N</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lang w:val="uk-UA" w:eastAsia="uk-UA"/>
        </w:rPr>
        <w:t>O</w:t>
      </w:r>
      <w:r w:rsidR="005614A6" w:rsidRPr="005614A6">
        <w:rPr>
          <w:rFonts w:ascii="Times New Roman" w:eastAsia="Times New Roman" w:hAnsi="Times New Roman" w:cs="Times New Roman"/>
          <w:sz w:val="28"/>
          <w:szCs w:val="28"/>
          <w:vertAlign w:val="subscript"/>
          <w:lang w:val="uk-UA" w:eastAsia="uk-UA"/>
        </w:rPr>
        <w:t>3</w:t>
      </w:r>
      <w:r w:rsidR="005614A6" w:rsidRPr="005614A6">
        <w:rPr>
          <w:rFonts w:ascii="Times New Roman" w:eastAsia="Times New Roman" w:hAnsi="Times New Roman" w:cs="Times New Roman"/>
          <w:sz w:val="28"/>
          <w:szCs w:val="28"/>
          <w:lang w:val="uk-UA" w:eastAsia="uk-UA"/>
        </w:rPr>
        <w:t>.</w:t>
      </w:r>
    </w:p>
    <w:p w:rsidR="005614A6" w:rsidRPr="005614A6" w:rsidRDefault="005614A6" w:rsidP="005614A6">
      <w:pPr>
        <w:spacing w:after="120" w:line="276" w:lineRule="auto"/>
        <w:ind w:left="20" w:right="0" w:firstLine="400"/>
        <w:rPr>
          <w:rFonts w:ascii="Times New Roman" w:eastAsia="Times New Roman" w:hAnsi="Times New Roman" w:cs="Times New Roman"/>
          <w:sz w:val="28"/>
          <w:szCs w:val="28"/>
          <w:lang w:val="uk-UA" w:eastAsia="ru-RU"/>
        </w:rPr>
      </w:pPr>
      <w:r w:rsidRPr="0032273C">
        <w:rPr>
          <w:rFonts w:ascii="Times New Roman" w:eastAsia="Times New Roman" w:hAnsi="Times New Roman" w:cs="Times New Roman"/>
          <w:b/>
          <w:i/>
          <w:iCs/>
          <w:sz w:val="28"/>
          <w:szCs w:val="28"/>
          <w:lang w:val="uk-UA" w:eastAsia="uk-UA"/>
        </w:rPr>
        <w:lastRenderedPageBreak/>
        <w:t>Завдання 2 (10 корабликів</w:t>
      </w:r>
      <w:r w:rsidRPr="0032273C">
        <w:rPr>
          <w:rFonts w:ascii="Times New Roman" w:eastAsia="Times New Roman" w:hAnsi="Times New Roman" w:cs="Times New Roman"/>
          <w:i/>
          <w:iCs/>
          <w:sz w:val="28"/>
          <w:szCs w:val="28"/>
          <w:lang w:val="uk-UA" w:eastAsia="uk-UA"/>
        </w:rPr>
        <w:t>)</w:t>
      </w:r>
    </w:p>
    <w:p w:rsidR="005614A6" w:rsidRPr="005614A6" w:rsidRDefault="005614A6" w:rsidP="005614A6">
      <w:pPr>
        <w:spacing w:before="120" w:after="120" w:line="276" w:lineRule="auto"/>
        <w:ind w:left="20" w:right="20" w:firstLine="400"/>
        <w:rPr>
          <w:rFonts w:ascii="Times New Roman" w:eastAsia="Times New Roman" w:hAnsi="Times New Roman" w:cs="Times New Roman"/>
          <w:sz w:val="28"/>
          <w:szCs w:val="28"/>
          <w:lang w:val="uk-UA" w:eastAsia="ru-RU"/>
        </w:rPr>
      </w:pPr>
      <w:r w:rsidRPr="0032273C">
        <w:rPr>
          <w:rFonts w:ascii="Times New Roman" w:eastAsia="Times New Roman" w:hAnsi="Times New Roman" w:cs="Times New Roman"/>
          <w:b/>
          <w:sz w:val="28"/>
          <w:szCs w:val="28"/>
          <w:lang w:val="uk-UA" w:eastAsia="uk-UA"/>
        </w:rPr>
        <w:t>Гра «Хрестики-нулики».</w:t>
      </w:r>
      <w:r w:rsidRPr="005614A6">
        <w:rPr>
          <w:rFonts w:ascii="Times New Roman" w:eastAsia="Times New Roman" w:hAnsi="Times New Roman" w:cs="Times New Roman"/>
          <w:sz w:val="28"/>
          <w:szCs w:val="28"/>
          <w:lang w:val="uk-UA" w:eastAsia="uk-UA"/>
        </w:rPr>
        <w:t xml:space="preserve"> Необхідно не тільки знайти виграш</w:t>
      </w:r>
      <w:r w:rsidRPr="005614A6">
        <w:rPr>
          <w:rFonts w:ascii="Times New Roman" w:eastAsia="Times New Roman" w:hAnsi="Times New Roman" w:cs="Times New Roman"/>
          <w:sz w:val="28"/>
          <w:szCs w:val="28"/>
          <w:lang w:val="uk-UA" w:eastAsia="uk-UA"/>
        </w:rPr>
        <w:softHyphen/>
        <w:t>ний шлях, але й дати на</w:t>
      </w:r>
      <w:r w:rsidR="0032273C">
        <w:rPr>
          <w:rFonts w:ascii="Times New Roman" w:eastAsia="Times New Roman" w:hAnsi="Times New Roman" w:cs="Times New Roman"/>
          <w:sz w:val="28"/>
          <w:szCs w:val="28"/>
          <w:lang w:val="uk-UA" w:eastAsia="uk-UA"/>
        </w:rPr>
        <w:t>зви бінарним сполукам та обчисли</w:t>
      </w:r>
      <w:r w:rsidRPr="005614A6">
        <w:rPr>
          <w:rFonts w:ascii="Times New Roman" w:eastAsia="Times New Roman" w:hAnsi="Times New Roman" w:cs="Times New Roman"/>
          <w:sz w:val="28"/>
          <w:szCs w:val="28"/>
          <w:lang w:val="uk-UA" w:eastAsia="uk-UA"/>
        </w:rPr>
        <w:t>ти суму їх молярних мас, використовуючи знання з 7 класу.</w:t>
      </w:r>
    </w:p>
    <w:p w:rsidR="000605AB" w:rsidRDefault="005614A6" w:rsidP="005614A6">
      <w:pPr>
        <w:tabs>
          <w:tab w:val="left" w:pos="4469"/>
        </w:tabs>
        <w:spacing w:before="0" w:after="0" w:line="276" w:lineRule="auto"/>
        <w:ind w:right="0"/>
        <w:rPr>
          <w:rFonts w:ascii="Times New Roman" w:eastAsia="Times New Roman" w:hAnsi="Times New Roman" w:cs="Times New Roman"/>
          <w:sz w:val="28"/>
          <w:szCs w:val="28"/>
          <w:lang w:val="uk-UA" w:eastAsia="uk-UA"/>
        </w:rPr>
      </w:pPr>
      <w:r w:rsidRPr="005614A6">
        <w:rPr>
          <w:rFonts w:ascii="Times New Roman" w:eastAsia="Times New Roman" w:hAnsi="Times New Roman" w:cs="Times New Roman"/>
          <w:sz w:val="28"/>
          <w:szCs w:val="28"/>
          <w:lang w:val="uk-UA" w:eastAsia="uk-UA"/>
        </w:rPr>
        <w:t>Виграшний шлях —</w:t>
      </w:r>
      <w:r w:rsidR="00ED6D16">
        <w:rPr>
          <w:rFonts w:ascii="Times New Roman" w:eastAsia="Times New Roman" w:hAnsi="Times New Roman" w:cs="Times New Roman"/>
          <w:sz w:val="28"/>
          <w:szCs w:val="28"/>
          <w:lang w:val="uk-UA" w:eastAsia="uk-UA"/>
        </w:rPr>
        <w:t xml:space="preserve">       </w:t>
      </w:r>
      <w:r w:rsidRPr="005614A6">
        <w:rPr>
          <w:rFonts w:ascii="Times New Roman" w:eastAsia="Times New Roman" w:hAnsi="Times New Roman" w:cs="Times New Roman"/>
          <w:sz w:val="28"/>
          <w:szCs w:val="28"/>
          <w:lang w:val="uk-UA" w:eastAsia="uk-UA"/>
        </w:rPr>
        <w:t xml:space="preserve"> </w:t>
      </w:r>
      <w:r w:rsidR="00ED6D16">
        <w:rPr>
          <w:rFonts w:ascii="Times New Roman" w:eastAsia="Times New Roman" w:hAnsi="Times New Roman" w:cs="Times New Roman"/>
          <w:sz w:val="28"/>
          <w:szCs w:val="28"/>
          <w:lang w:val="uk-UA" w:eastAsia="uk-UA"/>
        </w:rPr>
        <w:t xml:space="preserve">     </w:t>
      </w:r>
      <w:r w:rsidRPr="005614A6">
        <w:rPr>
          <w:rFonts w:ascii="Times New Roman" w:eastAsia="Times New Roman" w:hAnsi="Times New Roman" w:cs="Times New Roman"/>
          <w:sz w:val="28"/>
          <w:szCs w:val="28"/>
          <w:lang w:val="uk-UA" w:eastAsia="uk-UA"/>
        </w:rPr>
        <w:t xml:space="preserve">Виграшний шлях — </w:t>
      </w:r>
      <w:r w:rsidR="00ED6D16">
        <w:rPr>
          <w:rFonts w:ascii="Times New Roman" w:eastAsia="Times New Roman" w:hAnsi="Times New Roman" w:cs="Times New Roman"/>
          <w:sz w:val="28"/>
          <w:szCs w:val="28"/>
          <w:lang w:val="uk-UA" w:eastAsia="uk-UA"/>
        </w:rPr>
        <w:t xml:space="preserve">                  </w:t>
      </w:r>
      <w:r w:rsidRPr="005614A6">
        <w:rPr>
          <w:rFonts w:ascii="Times New Roman" w:eastAsia="Times New Roman" w:hAnsi="Times New Roman" w:cs="Times New Roman"/>
          <w:sz w:val="28"/>
          <w:szCs w:val="28"/>
          <w:lang w:val="uk-UA" w:eastAsia="uk-UA"/>
        </w:rPr>
        <w:t xml:space="preserve">Виграшний шлях — </w:t>
      </w:r>
    </w:p>
    <w:p w:rsidR="005614A6" w:rsidRPr="005614A6" w:rsidRDefault="005614A6" w:rsidP="005614A6">
      <w:pPr>
        <w:tabs>
          <w:tab w:val="left" w:pos="4469"/>
        </w:tabs>
        <w:spacing w:before="0" w:after="0" w:line="276" w:lineRule="auto"/>
        <w:ind w:right="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 xml:space="preserve">формули оксидів </w:t>
      </w:r>
      <w:r w:rsidR="00ED6D16">
        <w:rPr>
          <w:rFonts w:ascii="Times New Roman" w:eastAsia="Times New Roman" w:hAnsi="Times New Roman" w:cs="Times New Roman"/>
          <w:sz w:val="28"/>
          <w:szCs w:val="28"/>
          <w:lang w:val="uk-UA" w:eastAsia="uk-UA"/>
        </w:rPr>
        <w:t xml:space="preserve">                </w:t>
      </w:r>
      <w:r w:rsidRPr="005614A6">
        <w:rPr>
          <w:rFonts w:ascii="Times New Roman" w:eastAsia="Times New Roman" w:hAnsi="Times New Roman" w:cs="Times New Roman"/>
          <w:sz w:val="28"/>
          <w:szCs w:val="28"/>
          <w:lang w:val="uk-UA" w:eastAsia="uk-UA"/>
        </w:rPr>
        <w:t>формули солей</w:t>
      </w:r>
      <w:r w:rsidRPr="005614A6">
        <w:rPr>
          <w:rFonts w:ascii="Times New Roman" w:eastAsia="Times New Roman" w:hAnsi="Times New Roman" w:cs="Times New Roman"/>
          <w:sz w:val="28"/>
          <w:szCs w:val="28"/>
          <w:lang w:val="uk-UA" w:eastAsia="uk-UA"/>
        </w:rPr>
        <w:tab/>
      </w:r>
      <w:r w:rsidR="000605AB">
        <w:rPr>
          <w:rFonts w:ascii="Times New Roman" w:eastAsia="Times New Roman" w:hAnsi="Times New Roman" w:cs="Times New Roman"/>
          <w:sz w:val="28"/>
          <w:szCs w:val="28"/>
          <w:lang w:val="uk-UA" w:eastAsia="uk-UA"/>
        </w:rPr>
        <w:t xml:space="preserve">       </w:t>
      </w:r>
      <w:r w:rsidR="00ED6D16">
        <w:rPr>
          <w:rFonts w:ascii="Times New Roman" w:eastAsia="Times New Roman" w:hAnsi="Times New Roman" w:cs="Times New Roman"/>
          <w:sz w:val="28"/>
          <w:szCs w:val="28"/>
          <w:lang w:val="uk-UA" w:eastAsia="uk-UA"/>
        </w:rPr>
        <w:t xml:space="preserve">               </w:t>
      </w:r>
      <w:r w:rsidRPr="005614A6">
        <w:rPr>
          <w:rFonts w:ascii="Times New Roman" w:eastAsia="Times New Roman" w:hAnsi="Times New Roman" w:cs="Times New Roman"/>
          <w:sz w:val="28"/>
          <w:szCs w:val="28"/>
          <w:lang w:val="uk-UA" w:eastAsia="uk-UA"/>
        </w:rPr>
        <w:t>формули оксидів</w:t>
      </w:r>
    </w:p>
    <w:tbl>
      <w:tblPr>
        <w:tblW w:w="9781" w:type="dxa"/>
        <w:tblLayout w:type="fixed"/>
        <w:tblCellMar>
          <w:left w:w="0" w:type="dxa"/>
          <w:right w:w="0" w:type="dxa"/>
        </w:tblCellMar>
        <w:tblLook w:val="0000"/>
      </w:tblPr>
      <w:tblGrid>
        <w:gridCol w:w="709"/>
        <w:gridCol w:w="961"/>
        <w:gridCol w:w="1307"/>
        <w:gridCol w:w="1386"/>
        <w:gridCol w:w="992"/>
        <w:gridCol w:w="1591"/>
        <w:gridCol w:w="851"/>
        <w:gridCol w:w="992"/>
        <w:gridCol w:w="992"/>
      </w:tblGrid>
      <w:tr w:rsidR="00ED6D16" w:rsidRPr="005614A6" w:rsidTr="00ED6D16">
        <w:trPr>
          <w:trHeight w:val="653"/>
        </w:trPr>
        <w:tc>
          <w:tcPr>
            <w:tcW w:w="709" w:type="dxa"/>
            <w:tcBorders>
              <w:top w:val="nil"/>
              <w:left w:val="nil"/>
              <w:bottom w:val="single" w:sz="4" w:space="0" w:color="auto"/>
              <w:right w:val="single" w:sz="4" w:space="0" w:color="auto"/>
            </w:tcBorders>
            <w:shd w:val="clear" w:color="auto" w:fill="FFFFFF"/>
          </w:tcPr>
          <w:p w:rsidR="005614A6" w:rsidRPr="005614A6" w:rsidRDefault="00ED6D16" w:rsidP="005614A6">
            <w:pPr>
              <w:spacing w:before="0" w:after="0" w:line="276" w:lineRule="auto"/>
              <w:ind w:left="10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Lі</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lang w:val="uk-UA" w:eastAsia="uk-UA"/>
              </w:rPr>
              <w:t>О</w:t>
            </w:r>
          </w:p>
        </w:tc>
        <w:tc>
          <w:tcPr>
            <w:tcW w:w="961" w:type="dxa"/>
            <w:tcBorders>
              <w:top w:val="nil"/>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1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ВаС1</w:t>
            </w:r>
            <w:r w:rsidRPr="005614A6">
              <w:rPr>
                <w:rFonts w:ascii="Times New Roman" w:eastAsia="Times New Roman" w:hAnsi="Times New Roman" w:cs="Times New Roman"/>
                <w:sz w:val="28"/>
                <w:szCs w:val="28"/>
                <w:vertAlign w:val="subscript"/>
                <w:lang w:val="uk-UA" w:eastAsia="uk-UA"/>
              </w:rPr>
              <w:t>2</w:t>
            </w:r>
          </w:p>
        </w:tc>
        <w:tc>
          <w:tcPr>
            <w:tcW w:w="1307" w:type="dxa"/>
            <w:tcBorders>
              <w:top w:val="nil"/>
              <w:left w:val="single" w:sz="4" w:space="0" w:color="auto"/>
              <w:bottom w:val="single" w:sz="4" w:space="0" w:color="auto"/>
              <w:right w:val="nil"/>
            </w:tcBorders>
            <w:shd w:val="clear" w:color="auto" w:fill="FFFFFF"/>
          </w:tcPr>
          <w:p w:rsidR="005614A6" w:rsidRPr="005614A6" w:rsidRDefault="00ED6D16" w:rsidP="005614A6">
            <w:pPr>
              <w:spacing w:before="0" w:after="0" w:line="276" w:lineRule="auto"/>
              <w:ind w:left="10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N</w:t>
            </w:r>
            <w:r w:rsidR="005614A6" w:rsidRPr="005614A6">
              <w:rPr>
                <w:rFonts w:ascii="Times New Roman" w:eastAsia="Times New Roman" w:hAnsi="Times New Roman" w:cs="Times New Roman"/>
                <w:sz w:val="28"/>
                <w:szCs w:val="28"/>
                <w:lang w:val="uk-UA" w:eastAsia="uk-UA"/>
              </w:rPr>
              <w:t>аОН</w:t>
            </w:r>
          </w:p>
        </w:tc>
        <w:tc>
          <w:tcPr>
            <w:tcW w:w="1386" w:type="dxa"/>
            <w:tcBorders>
              <w:top w:val="nil"/>
              <w:left w:val="nil"/>
              <w:bottom w:val="single" w:sz="4" w:space="0" w:color="auto"/>
              <w:right w:val="single" w:sz="4" w:space="0" w:color="auto"/>
            </w:tcBorders>
            <w:shd w:val="clear" w:color="auto" w:fill="FFFFFF"/>
          </w:tcPr>
          <w:p w:rsidR="005614A6" w:rsidRPr="005614A6" w:rsidRDefault="005614A6" w:rsidP="005614A6">
            <w:pPr>
              <w:spacing w:before="0" w:after="0" w:line="276" w:lineRule="auto"/>
              <w:ind w:left="38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Н</w:t>
            </w:r>
            <w:r w:rsidRPr="005614A6">
              <w:rPr>
                <w:rFonts w:ascii="Times New Roman" w:eastAsia="Times New Roman" w:hAnsi="Times New Roman" w:cs="Times New Roman"/>
                <w:sz w:val="28"/>
                <w:szCs w:val="28"/>
                <w:vertAlign w:val="subscript"/>
                <w:lang w:val="uk-UA" w:eastAsia="uk-UA"/>
              </w:rPr>
              <w:t>2</w:t>
            </w:r>
            <w:r w:rsidR="000605AB">
              <w:rPr>
                <w:rFonts w:ascii="Times New Roman" w:eastAsia="Times New Roman" w:hAnsi="Times New Roman" w:cs="Times New Roman"/>
                <w:sz w:val="28"/>
                <w:szCs w:val="28"/>
                <w:lang w:val="uk-UA" w:eastAsia="uk-UA"/>
              </w:rPr>
              <w:t>SO</w:t>
            </w:r>
            <w:r w:rsidRPr="005614A6">
              <w:rPr>
                <w:rFonts w:ascii="Times New Roman" w:eastAsia="Times New Roman" w:hAnsi="Times New Roman" w:cs="Times New Roman"/>
                <w:sz w:val="28"/>
                <w:szCs w:val="28"/>
                <w:vertAlign w:val="subscript"/>
                <w:lang w:val="uk-UA" w:eastAsia="uk-UA"/>
              </w:rPr>
              <w:t>4</w:t>
            </w:r>
          </w:p>
        </w:tc>
        <w:tc>
          <w:tcPr>
            <w:tcW w:w="992" w:type="dxa"/>
            <w:tcBorders>
              <w:top w:val="nil"/>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1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ВаВг</w:t>
            </w:r>
            <w:r w:rsidRPr="005614A6">
              <w:rPr>
                <w:rFonts w:ascii="Times New Roman" w:eastAsia="Times New Roman" w:hAnsi="Times New Roman" w:cs="Times New Roman"/>
                <w:sz w:val="28"/>
                <w:szCs w:val="28"/>
                <w:vertAlign w:val="subscript"/>
                <w:lang w:val="uk-UA" w:eastAsia="uk-UA"/>
              </w:rPr>
              <w:t>2</w:t>
            </w:r>
          </w:p>
        </w:tc>
        <w:tc>
          <w:tcPr>
            <w:tcW w:w="1591" w:type="dxa"/>
            <w:tcBorders>
              <w:top w:val="nil"/>
              <w:left w:val="single" w:sz="4" w:space="0" w:color="auto"/>
              <w:bottom w:val="single" w:sz="4" w:space="0" w:color="auto"/>
              <w:right w:val="nil"/>
            </w:tcBorders>
            <w:shd w:val="clear" w:color="auto" w:fill="FFFFFF"/>
          </w:tcPr>
          <w:p w:rsidR="005614A6" w:rsidRPr="005614A6" w:rsidRDefault="000605AB" w:rsidP="005614A6">
            <w:pPr>
              <w:spacing w:before="0" w:after="0" w:line="276" w:lineRule="auto"/>
              <w:ind w:left="6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L</w:t>
            </w:r>
            <w:r w:rsidR="005614A6" w:rsidRPr="005614A6">
              <w:rPr>
                <w:rFonts w:ascii="Times New Roman" w:eastAsia="Times New Roman" w:hAnsi="Times New Roman" w:cs="Times New Roman"/>
                <w:sz w:val="28"/>
                <w:szCs w:val="28"/>
                <w:lang w:val="uk-UA" w:eastAsia="uk-UA"/>
              </w:rPr>
              <w:t>іОН</w:t>
            </w:r>
          </w:p>
        </w:tc>
        <w:tc>
          <w:tcPr>
            <w:tcW w:w="851" w:type="dxa"/>
            <w:tcBorders>
              <w:top w:val="nil"/>
              <w:left w:val="nil"/>
              <w:bottom w:val="single" w:sz="4" w:space="0" w:color="auto"/>
              <w:right w:val="single" w:sz="4" w:space="0" w:color="auto"/>
            </w:tcBorders>
            <w:shd w:val="clear" w:color="auto" w:fill="FFFFFF"/>
          </w:tcPr>
          <w:p w:rsidR="005614A6" w:rsidRPr="005614A6" w:rsidRDefault="005614A6" w:rsidP="005614A6">
            <w:pPr>
              <w:spacing w:before="0" w:after="0" w:line="276" w:lineRule="auto"/>
              <w:ind w:left="2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К</w:t>
            </w:r>
            <w:r w:rsidRPr="005614A6">
              <w:rPr>
                <w:rFonts w:ascii="Times New Roman" w:eastAsia="Times New Roman" w:hAnsi="Times New Roman" w:cs="Times New Roman"/>
                <w:sz w:val="28"/>
                <w:szCs w:val="28"/>
                <w:vertAlign w:val="subscript"/>
                <w:lang w:val="uk-UA" w:eastAsia="uk-UA"/>
              </w:rPr>
              <w:t>2</w:t>
            </w:r>
            <w:r w:rsidR="000605AB">
              <w:rPr>
                <w:rFonts w:ascii="Times New Roman" w:eastAsia="Times New Roman" w:hAnsi="Times New Roman" w:cs="Times New Roman"/>
                <w:sz w:val="28"/>
                <w:szCs w:val="28"/>
                <w:lang w:val="uk-UA" w:eastAsia="uk-UA"/>
              </w:rPr>
              <w:t>O</w:t>
            </w:r>
          </w:p>
        </w:tc>
        <w:tc>
          <w:tcPr>
            <w:tcW w:w="992" w:type="dxa"/>
            <w:tcBorders>
              <w:top w:val="nil"/>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8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А1С1</w:t>
            </w:r>
            <w:r w:rsidRPr="005614A6">
              <w:rPr>
                <w:rFonts w:ascii="Times New Roman" w:eastAsia="Times New Roman" w:hAnsi="Times New Roman" w:cs="Times New Roman"/>
                <w:sz w:val="28"/>
                <w:szCs w:val="28"/>
                <w:vertAlign w:val="subscript"/>
                <w:lang w:val="uk-UA" w:eastAsia="uk-UA"/>
              </w:rPr>
              <w:t>3</w:t>
            </w:r>
          </w:p>
        </w:tc>
        <w:tc>
          <w:tcPr>
            <w:tcW w:w="992" w:type="dxa"/>
            <w:tcBorders>
              <w:top w:val="nil"/>
              <w:left w:val="single" w:sz="4" w:space="0" w:color="auto"/>
              <w:bottom w:val="single" w:sz="4" w:space="0" w:color="auto"/>
              <w:right w:val="nil"/>
            </w:tcBorders>
            <w:shd w:val="clear" w:color="auto" w:fill="FFFFFF"/>
          </w:tcPr>
          <w:p w:rsidR="005614A6" w:rsidRPr="005614A6" w:rsidRDefault="005614A6" w:rsidP="005614A6">
            <w:pPr>
              <w:spacing w:before="0" w:after="0" w:line="276" w:lineRule="auto"/>
              <w:ind w:left="14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КОН</w:t>
            </w:r>
          </w:p>
        </w:tc>
      </w:tr>
      <w:tr w:rsidR="00ED6D16" w:rsidRPr="005614A6" w:rsidTr="00ED6D16">
        <w:trPr>
          <w:trHeight w:val="619"/>
        </w:trPr>
        <w:tc>
          <w:tcPr>
            <w:tcW w:w="709" w:type="dxa"/>
            <w:tcBorders>
              <w:top w:val="single" w:sz="4" w:space="0" w:color="auto"/>
              <w:left w:val="nil"/>
              <w:bottom w:val="single" w:sz="4" w:space="0" w:color="auto"/>
              <w:right w:val="single" w:sz="4" w:space="0" w:color="auto"/>
            </w:tcBorders>
            <w:shd w:val="clear" w:color="auto" w:fill="FFFFFF"/>
          </w:tcPr>
          <w:p w:rsidR="005614A6" w:rsidRPr="00ED6D16" w:rsidRDefault="00ED6D16" w:rsidP="005614A6">
            <w:pPr>
              <w:spacing w:before="0" w:after="0" w:line="276" w:lineRule="auto"/>
              <w:ind w:left="100" w:right="0"/>
              <w:jc w:val="left"/>
              <w:rPr>
                <w:rFonts w:ascii="Times New Roman" w:eastAsia="Times New Roman" w:hAnsi="Times New Roman" w:cs="Times New Roman"/>
                <w:sz w:val="28"/>
                <w:szCs w:val="28"/>
                <w:lang w:val="uk-UA" w:eastAsia="ru-RU"/>
              </w:rPr>
            </w:pPr>
            <w:r w:rsidRPr="00ED6D16">
              <w:rPr>
                <w:rFonts w:ascii="Times New Roman" w:eastAsia="Times New Roman" w:hAnsi="Times New Roman" w:cs="Times New Roman"/>
                <w:bCs/>
                <w:sz w:val="28"/>
                <w:szCs w:val="28"/>
                <w:lang w:val="uk-UA" w:eastAsia="uk-UA"/>
              </w:rPr>
              <w:t>HCl</w:t>
            </w:r>
          </w:p>
        </w:tc>
        <w:tc>
          <w:tcPr>
            <w:tcW w:w="961"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1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СаО</w:t>
            </w:r>
          </w:p>
        </w:tc>
        <w:tc>
          <w:tcPr>
            <w:tcW w:w="1307" w:type="dxa"/>
            <w:tcBorders>
              <w:top w:val="single" w:sz="4" w:space="0" w:color="auto"/>
              <w:left w:val="single" w:sz="4" w:space="0" w:color="auto"/>
              <w:bottom w:val="single" w:sz="4" w:space="0" w:color="auto"/>
              <w:right w:val="nil"/>
            </w:tcBorders>
            <w:shd w:val="clear" w:color="auto" w:fill="FFFFFF"/>
          </w:tcPr>
          <w:p w:rsidR="005614A6" w:rsidRPr="005614A6" w:rsidRDefault="005614A6" w:rsidP="005614A6">
            <w:pPr>
              <w:spacing w:before="0" w:after="0" w:line="276" w:lineRule="auto"/>
              <w:ind w:left="10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Н</w:t>
            </w:r>
            <w:r w:rsidRPr="005614A6">
              <w:rPr>
                <w:rFonts w:ascii="Times New Roman" w:eastAsia="Times New Roman" w:hAnsi="Times New Roman" w:cs="Times New Roman"/>
                <w:sz w:val="28"/>
                <w:szCs w:val="28"/>
                <w:vertAlign w:val="subscript"/>
                <w:lang w:val="uk-UA" w:eastAsia="uk-UA"/>
              </w:rPr>
              <w:t>2</w:t>
            </w:r>
            <w:r w:rsidR="00ED6D16">
              <w:rPr>
                <w:rFonts w:ascii="Times New Roman" w:eastAsia="Times New Roman" w:hAnsi="Times New Roman" w:cs="Times New Roman"/>
                <w:sz w:val="28"/>
                <w:szCs w:val="28"/>
                <w:lang w:val="uk-UA" w:eastAsia="uk-UA"/>
              </w:rPr>
              <w:t>S</w:t>
            </w:r>
          </w:p>
        </w:tc>
        <w:tc>
          <w:tcPr>
            <w:tcW w:w="1386" w:type="dxa"/>
            <w:tcBorders>
              <w:top w:val="single" w:sz="4" w:space="0" w:color="auto"/>
              <w:left w:val="nil"/>
              <w:bottom w:val="single" w:sz="4" w:space="0" w:color="auto"/>
              <w:right w:val="single" w:sz="4" w:space="0" w:color="auto"/>
            </w:tcBorders>
            <w:shd w:val="clear" w:color="auto" w:fill="FFFFFF"/>
          </w:tcPr>
          <w:p w:rsidR="005614A6" w:rsidRPr="000605AB" w:rsidRDefault="00ED6D16" w:rsidP="005614A6">
            <w:pPr>
              <w:spacing w:before="0" w:after="0" w:line="276" w:lineRule="auto"/>
              <w:ind w:left="38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SO</w:t>
            </w:r>
            <w:r w:rsidR="005614A6" w:rsidRPr="000605AB">
              <w:rPr>
                <w:rFonts w:ascii="Times New Roman" w:eastAsia="Times New Roman" w:hAnsi="Times New Roman" w:cs="Times New Roman"/>
                <w:sz w:val="28"/>
                <w:szCs w:val="28"/>
                <w:vertAlign w:val="subscript"/>
                <w:lang w:val="uk-UA" w:eastAsia="uk-UA"/>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614A6" w:rsidRPr="000605AB" w:rsidRDefault="000605AB" w:rsidP="005614A6">
            <w:pPr>
              <w:spacing w:before="0" w:after="0" w:line="276" w:lineRule="auto"/>
              <w:ind w:left="120" w:right="0"/>
              <w:jc w:val="left"/>
              <w:rPr>
                <w:rFonts w:ascii="Times New Roman" w:eastAsia="Times New Roman" w:hAnsi="Times New Roman" w:cs="Times New Roman"/>
                <w:sz w:val="28"/>
                <w:szCs w:val="28"/>
                <w:lang w:val="uk-UA" w:eastAsia="ru-RU"/>
              </w:rPr>
            </w:pPr>
            <w:r w:rsidRPr="000605AB">
              <w:rPr>
                <w:rFonts w:ascii="Times New Roman" w:eastAsia="Times New Roman" w:hAnsi="Times New Roman" w:cs="Times New Roman"/>
                <w:bCs/>
                <w:sz w:val="28"/>
                <w:szCs w:val="28"/>
                <w:lang w:val="uk-UA" w:eastAsia="uk-UA"/>
              </w:rPr>
              <w:t>Nа</w:t>
            </w:r>
            <w:r w:rsidR="005614A6" w:rsidRPr="000605AB">
              <w:rPr>
                <w:rFonts w:ascii="Times New Roman" w:eastAsia="Times New Roman" w:hAnsi="Times New Roman" w:cs="Times New Roman"/>
                <w:bCs/>
                <w:sz w:val="28"/>
                <w:szCs w:val="28"/>
                <w:lang w:val="uk-UA" w:eastAsia="uk-UA"/>
              </w:rPr>
              <w:t>1</w:t>
            </w:r>
          </w:p>
        </w:tc>
        <w:tc>
          <w:tcPr>
            <w:tcW w:w="1591" w:type="dxa"/>
            <w:tcBorders>
              <w:top w:val="single" w:sz="4" w:space="0" w:color="auto"/>
              <w:left w:val="single" w:sz="4" w:space="0" w:color="auto"/>
              <w:bottom w:val="single" w:sz="4" w:space="0" w:color="auto"/>
              <w:right w:val="nil"/>
            </w:tcBorders>
            <w:shd w:val="clear" w:color="auto" w:fill="FFFFFF"/>
          </w:tcPr>
          <w:p w:rsidR="005614A6" w:rsidRPr="000605AB" w:rsidRDefault="000605AB" w:rsidP="005614A6">
            <w:pPr>
              <w:spacing w:before="0" w:after="0" w:line="276" w:lineRule="auto"/>
              <w:ind w:left="60" w:right="0"/>
              <w:jc w:val="left"/>
              <w:rPr>
                <w:rFonts w:ascii="Times New Roman" w:eastAsia="Times New Roman" w:hAnsi="Times New Roman" w:cs="Times New Roman"/>
                <w:sz w:val="28"/>
                <w:szCs w:val="28"/>
                <w:lang w:val="uk-UA" w:eastAsia="ru-RU"/>
              </w:rPr>
            </w:pPr>
            <w:r w:rsidRPr="000605AB">
              <w:rPr>
                <w:rFonts w:ascii="Times New Roman" w:eastAsia="Times New Roman" w:hAnsi="Times New Roman" w:cs="Times New Roman"/>
                <w:bCs/>
                <w:sz w:val="28"/>
                <w:szCs w:val="28"/>
                <w:lang w:val="uk-UA" w:eastAsia="uk-UA"/>
              </w:rPr>
              <w:t>NNO</w:t>
            </w:r>
            <w:r w:rsidRPr="000605AB">
              <w:rPr>
                <w:rFonts w:ascii="Times New Roman" w:eastAsia="Times New Roman" w:hAnsi="Times New Roman" w:cs="Times New Roman"/>
                <w:bCs/>
                <w:sz w:val="28"/>
                <w:szCs w:val="28"/>
                <w:vertAlign w:val="subscript"/>
                <w:lang w:val="uk-UA" w:eastAsia="uk-UA"/>
              </w:rPr>
              <w:t>3</w:t>
            </w:r>
          </w:p>
        </w:tc>
        <w:tc>
          <w:tcPr>
            <w:tcW w:w="851" w:type="dxa"/>
            <w:tcBorders>
              <w:top w:val="single" w:sz="4" w:space="0" w:color="auto"/>
              <w:left w:val="nil"/>
              <w:bottom w:val="single" w:sz="4" w:space="0" w:color="auto"/>
              <w:right w:val="single" w:sz="4" w:space="0" w:color="auto"/>
            </w:tcBorders>
            <w:shd w:val="clear" w:color="auto" w:fill="FFFFFF"/>
          </w:tcPr>
          <w:p w:rsidR="005614A6" w:rsidRPr="005614A6" w:rsidRDefault="000605AB" w:rsidP="005614A6">
            <w:pPr>
              <w:spacing w:before="0" w:after="0" w:line="276" w:lineRule="auto"/>
              <w:ind w:left="22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SO</w:t>
            </w:r>
            <w:r w:rsidR="005614A6" w:rsidRPr="005614A6">
              <w:rPr>
                <w:rFonts w:ascii="Times New Roman" w:eastAsia="Times New Roman" w:hAnsi="Times New Roman" w:cs="Times New Roman"/>
                <w:sz w:val="28"/>
                <w:szCs w:val="28"/>
                <w:vertAlign w:val="subscript"/>
                <w:lang w:val="uk-UA" w:eastAsia="uk-U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614A6" w:rsidRPr="005614A6" w:rsidRDefault="005614A6" w:rsidP="005614A6">
            <w:pPr>
              <w:spacing w:before="0" w:after="0" w:line="276" w:lineRule="auto"/>
              <w:ind w:left="8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Са</w:t>
            </w:r>
            <w:r w:rsidR="000605AB">
              <w:rPr>
                <w:rFonts w:ascii="Times New Roman" w:eastAsia="Times New Roman" w:hAnsi="Times New Roman" w:cs="Times New Roman"/>
                <w:sz w:val="28"/>
                <w:szCs w:val="28"/>
                <w:lang w:val="uk-UA" w:eastAsia="uk-UA"/>
              </w:rPr>
              <w:t>S</w:t>
            </w:r>
          </w:p>
        </w:tc>
        <w:tc>
          <w:tcPr>
            <w:tcW w:w="992" w:type="dxa"/>
            <w:tcBorders>
              <w:top w:val="single" w:sz="4" w:space="0" w:color="auto"/>
              <w:left w:val="single" w:sz="4" w:space="0" w:color="auto"/>
              <w:bottom w:val="single" w:sz="4" w:space="0" w:color="auto"/>
              <w:right w:val="nil"/>
            </w:tcBorders>
            <w:shd w:val="clear" w:color="auto" w:fill="FFFFFF"/>
          </w:tcPr>
          <w:p w:rsidR="005614A6" w:rsidRPr="005614A6" w:rsidRDefault="005614A6" w:rsidP="005614A6">
            <w:pPr>
              <w:spacing w:before="0" w:after="0" w:line="276" w:lineRule="auto"/>
              <w:ind w:left="14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Н</w:t>
            </w:r>
            <w:r w:rsidRPr="005614A6">
              <w:rPr>
                <w:rFonts w:ascii="Times New Roman" w:eastAsia="Times New Roman" w:hAnsi="Times New Roman" w:cs="Times New Roman"/>
                <w:sz w:val="28"/>
                <w:szCs w:val="28"/>
                <w:vertAlign w:val="subscript"/>
                <w:lang w:val="uk-UA" w:eastAsia="uk-UA"/>
              </w:rPr>
              <w:t>2</w:t>
            </w:r>
            <w:r w:rsidR="000605AB">
              <w:rPr>
                <w:rFonts w:ascii="Times New Roman" w:eastAsia="Times New Roman" w:hAnsi="Times New Roman" w:cs="Times New Roman"/>
                <w:sz w:val="28"/>
                <w:szCs w:val="28"/>
                <w:lang w:val="uk-UA" w:eastAsia="uk-UA"/>
              </w:rPr>
              <w:t>S</w:t>
            </w:r>
          </w:p>
        </w:tc>
      </w:tr>
      <w:tr w:rsidR="00ED6D16" w:rsidRPr="005614A6" w:rsidTr="00ED6D16">
        <w:trPr>
          <w:trHeight w:val="653"/>
        </w:trPr>
        <w:tc>
          <w:tcPr>
            <w:tcW w:w="709" w:type="dxa"/>
            <w:tcBorders>
              <w:top w:val="single" w:sz="4" w:space="0" w:color="auto"/>
              <w:left w:val="nil"/>
              <w:bottom w:val="nil"/>
              <w:right w:val="single" w:sz="4" w:space="0" w:color="auto"/>
            </w:tcBorders>
            <w:shd w:val="clear" w:color="auto" w:fill="FFFFFF"/>
          </w:tcPr>
          <w:p w:rsidR="005614A6" w:rsidRPr="005614A6" w:rsidRDefault="005614A6" w:rsidP="005614A6">
            <w:pPr>
              <w:spacing w:before="0" w:after="0" w:line="276" w:lineRule="auto"/>
              <w:ind w:left="10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КІ</w:t>
            </w:r>
          </w:p>
        </w:tc>
        <w:tc>
          <w:tcPr>
            <w:tcW w:w="961" w:type="dxa"/>
            <w:tcBorders>
              <w:top w:val="single" w:sz="4" w:space="0" w:color="auto"/>
              <w:left w:val="single" w:sz="4" w:space="0" w:color="auto"/>
              <w:bottom w:val="nil"/>
              <w:right w:val="single" w:sz="4" w:space="0" w:color="auto"/>
            </w:tcBorders>
            <w:shd w:val="clear" w:color="auto" w:fill="FFFFFF"/>
          </w:tcPr>
          <w:p w:rsidR="005614A6" w:rsidRPr="005614A6" w:rsidRDefault="005614A6" w:rsidP="005614A6">
            <w:pPr>
              <w:spacing w:before="0" w:after="0" w:line="276" w:lineRule="auto"/>
              <w:ind w:left="1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Н</w:t>
            </w:r>
            <w:r w:rsidRPr="005614A6">
              <w:rPr>
                <w:rFonts w:ascii="Times New Roman" w:eastAsia="Times New Roman" w:hAnsi="Times New Roman" w:cs="Times New Roman"/>
                <w:sz w:val="28"/>
                <w:szCs w:val="28"/>
                <w:vertAlign w:val="subscript"/>
                <w:lang w:val="uk-UA" w:eastAsia="uk-UA"/>
              </w:rPr>
              <w:t>2</w:t>
            </w:r>
            <w:r w:rsidR="00ED6D16">
              <w:rPr>
                <w:rFonts w:ascii="Times New Roman" w:eastAsia="Times New Roman" w:hAnsi="Times New Roman" w:cs="Times New Roman"/>
                <w:sz w:val="28"/>
                <w:szCs w:val="28"/>
                <w:lang w:val="uk-UA" w:eastAsia="uk-UA"/>
              </w:rPr>
              <w:t>SO</w:t>
            </w:r>
            <w:r w:rsidRPr="005614A6">
              <w:rPr>
                <w:rFonts w:ascii="Times New Roman" w:eastAsia="Times New Roman" w:hAnsi="Times New Roman" w:cs="Times New Roman"/>
                <w:sz w:val="28"/>
                <w:szCs w:val="28"/>
                <w:vertAlign w:val="subscript"/>
                <w:lang w:val="uk-UA" w:eastAsia="uk-UA"/>
              </w:rPr>
              <w:t>3</w:t>
            </w:r>
          </w:p>
        </w:tc>
        <w:tc>
          <w:tcPr>
            <w:tcW w:w="1307" w:type="dxa"/>
            <w:tcBorders>
              <w:top w:val="single" w:sz="4" w:space="0" w:color="auto"/>
              <w:left w:val="single" w:sz="4" w:space="0" w:color="auto"/>
              <w:bottom w:val="nil"/>
              <w:right w:val="nil"/>
            </w:tcBorders>
            <w:shd w:val="clear" w:color="auto" w:fill="FFFFFF"/>
          </w:tcPr>
          <w:p w:rsidR="005614A6" w:rsidRPr="005614A6" w:rsidRDefault="005614A6" w:rsidP="005614A6">
            <w:pPr>
              <w:spacing w:before="0" w:after="0" w:line="276" w:lineRule="auto"/>
              <w:ind w:left="10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N</w:t>
            </w:r>
            <w:r w:rsidR="00ED6D16" w:rsidRPr="00ED6D16">
              <w:rPr>
                <w:rFonts w:ascii="Times New Roman" w:eastAsia="Times New Roman" w:hAnsi="Times New Roman" w:cs="Times New Roman"/>
                <w:sz w:val="28"/>
                <w:szCs w:val="28"/>
                <w:vertAlign w:val="subscript"/>
                <w:lang w:val="uk-UA" w:eastAsia="uk-UA"/>
              </w:rPr>
              <w:t>2</w:t>
            </w:r>
            <w:r w:rsidR="00ED6D16">
              <w:rPr>
                <w:rFonts w:ascii="Times New Roman" w:eastAsia="Times New Roman" w:hAnsi="Times New Roman" w:cs="Times New Roman"/>
                <w:sz w:val="28"/>
                <w:szCs w:val="28"/>
                <w:lang w:val="uk-UA" w:eastAsia="uk-UA"/>
              </w:rPr>
              <w:t>О</w:t>
            </w:r>
          </w:p>
        </w:tc>
        <w:tc>
          <w:tcPr>
            <w:tcW w:w="1386" w:type="dxa"/>
            <w:tcBorders>
              <w:top w:val="single" w:sz="4" w:space="0" w:color="auto"/>
              <w:left w:val="nil"/>
              <w:bottom w:val="nil"/>
              <w:right w:val="single" w:sz="4" w:space="0" w:color="auto"/>
            </w:tcBorders>
            <w:shd w:val="clear" w:color="auto" w:fill="FFFFFF"/>
          </w:tcPr>
          <w:p w:rsidR="005614A6" w:rsidRPr="005614A6" w:rsidRDefault="00ED6D16" w:rsidP="005614A6">
            <w:pPr>
              <w:spacing w:before="0" w:after="0" w:line="276" w:lineRule="auto"/>
              <w:ind w:left="14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       Мg</w:t>
            </w:r>
            <w:r w:rsidR="005614A6" w:rsidRPr="005614A6">
              <w:rPr>
                <w:rFonts w:ascii="Times New Roman" w:eastAsia="Times New Roman" w:hAnsi="Times New Roman" w:cs="Times New Roman"/>
                <w:sz w:val="28"/>
                <w:szCs w:val="28"/>
                <w:lang w:val="uk-UA" w:eastAsia="uk-UA"/>
              </w:rPr>
              <w:t>(ОН)</w:t>
            </w:r>
            <w:r w:rsidR="005614A6" w:rsidRPr="005614A6">
              <w:rPr>
                <w:rFonts w:ascii="Times New Roman" w:eastAsia="Times New Roman" w:hAnsi="Times New Roman" w:cs="Times New Roman"/>
                <w:sz w:val="28"/>
                <w:szCs w:val="28"/>
                <w:vertAlign w:val="subscript"/>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5614A6" w:rsidRPr="005614A6" w:rsidRDefault="005614A6" w:rsidP="005614A6">
            <w:pPr>
              <w:spacing w:before="0" w:after="0" w:line="276" w:lineRule="auto"/>
              <w:ind w:left="1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Са</w:t>
            </w:r>
            <w:r w:rsidR="000605AB">
              <w:rPr>
                <w:rFonts w:ascii="Times New Roman" w:eastAsia="Times New Roman" w:hAnsi="Times New Roman" w:cs="Times New Roman"/>
                <w:sz w:val="28"/>
                <w:szCs w:val="28"/>
                <w:lang w:val="uk-UA" w:eastAsia="uk-UA"/>
              </w:rPr>
              <w:t>S</w:t>
            </w:r>
          </w:p>
        </w:tc>
        <w:tc>
          <w:tcPr>
            <w:tcW w:w="1591" w:type="dxa"/>
            <w:tcBorders>
              <w:top w:val="single" w:sz="4" w:space="0" w:color="auto"/>
              <w:left w:val="single" w:sz="4" w:space="0" w:color="auto"/>
              <w:bottom w:val="nil"/>
              <w:right w:val="nil"/>
            </w:tcBorders>
            <w:shd w:val="clear" w:color="auto" w:fill="FFFFFF"/>
          </w:tcPr>
          <w:p w:rsidR="005614A6" w:rsidRPr="005614A6" w:rsidRDefault="000605AB" w:rsidP="005614A6">
            <w:pPr>
              <w:spacing w:before="0" w:after="0" w:line="276" w:lineRule="auto"/>
              <w:ind w:left="6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Fе(O</w:t>
            </w:r>
            <w:r w:rsidR="005614A6" w:rsidRPr="005614A6">
              <w:rPr>
                <w:rFonts w:ascii="Times New Roman" w:eastAsia="Times New Roman" w:hAnsi="Times New Roman" w:cs="Times New Roman"/>
                <w:sz w:val="28"/>
                <w:szCs w:val="28"/>
                <w:lang w:val="uk-UA" w:eastAsia="uk-UA"/>
              </w:rPr>
              <w:t>Н)</w:t>
            </w:r>
            <w:r w:rsidR="005614A6" w:rsidRPr="005614A6">
              <w:rPr>
                <w:rFonts w:ascii="Times New Roman" w:eastAsia="Times New Roman" w:hAnsi="Times New Roman" w:cs="Times New Roman"/>
                <w:sz w:val="28"/>
                <w:szCs w:val="28"/>
                <w:vertAlign w:val="subscript"/>
                <w:lang w:val="uk-UA" w:eastAsia="uk-UA"/>
              </w:rPr>
              <w:t>2</w:t>
            </w:r>
          </w:p>
        </w:tc>
        <w:tc>
          <w:tcPr>
            <w:tcW w:w="851" w:type="dxa"/>
            <w:tcBorders>
              <w:top w:val="single" w:sz="4" w:space="0" w:color="auto"/>
              <w:left w:val="nil"/>
              <w:bottom w:val="nil"/>
              <w:right w:val="single" w:sz="4" w:space="0" w:color="auto"/>
            </w:tcBorders>
            <w:shd w:val="clear" w:color="auto" w:fill="FFFFFF"/>
          </w:tcPr>
          <w:p w:rsidR="005614A6" w:rsidRPr="005614A6" w:rsidRDefault="005614A6" w:rsidP="005614A6">
            <w:pPr>
              <w:spacing w:before="0" w:after="0" w:line="276" w:lineRule="auto"/>
              <w:ind w:left="22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С0</w:t>
            </w:r>
            <w:r w:rsidRPr="005614A6">
              <w:rPr>
                <w:rFonts w:ascii="Times New Roman" w:eastAsia="Times New Roman" w:hAnsi="Times New Roman" w:cs="Times New Roman"/>
                <w:sz w:val="28"/>
                <w:szCs w:val="28"/>
                <w:vertAlign w:val="subscript"/>
                <w:lang w:val="uk-UA" w:eastAsia="uk-UA"/>
              </w:rPr>
              <w:t>2</w:t>
            </w:r>
          </w:p>
        </w:tc>
        <w:tc>
          <w:tcPr>
            <w:tcW w:w="992" w:type="dxa"/>
            <w:tcBorders>
              <w:top w:val="single" w:sz="4" w:space="0" w:color="auto"/>
              <w:left w:val="single" w:sz="4" w:space="0" w:color="auto"/>
              <w:bottom w:val="nil"/>
              <w:right w:val="single" w:sz="4" w:space="0" w:color="auto"/>
            </w:tcBorders>
            <w:shd w:val="clear" w:color="auto" w:fill="FFFFFF"/>
          </w:tcPr>
          <w:p w:rsidR="005614A6" w:rsidRPr="005614A6" w:rsidRDefault="000605AB" w:rsidP="005614A6">
            <w:pPr>
              <w:spacing w:before="0" w:after="0" w:line="276" w:lineRule="auto"/>
              <w:ind w:left="80" w:right="0"/>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Lі</w:t>
            </w:r>
            <w:r w:rsidR="005614A6" w:rsidRPr="005614A6">
              <w:rPr>
                <w:rFonts w:ascii="Times New Roman" w:eastAsia="Times New Roman" w:hAnsi="Times New Roman" w:cs="Times New Roman"/>
                <w:sz w:val="28"/>
                <w:szCs w:val="28"/>
                <w:vertAlign w:val="subscript"/>
                <w:lang w:val="uk-UA" w:eastAsia="uk-UA"/>
              </w:rPr>
              <w:t>2</w:t>
            </w:r>
            <w:r>
              <w:rPr>
                <w:rFonts w:ascii="Times New Roman" w:eastAsia="Times New Roman" w:hAnsi="Times New Roman" w:cs="Times New Roman"/>
                <w:sz w:val="28"/>
                <w:szCs w:val="28"/>
                <w:lang w:val="uk-UA" w:eastAsia="uk-UA"/>
              </w:rPr>
              <w:t>SO</w:t>
            </w:r>
            <w:r w:rsidR="005614A6" w:rsidRPr="005614A6">
              <w:rPr>
                <w:rFonts w:ascii="Times New Roman" w:eastAsia="Times New Roman" w:hAnsi="Times New Roman" w:cs="Times New Roman"/>
                <w:sz w:val="28"/>
                <w:szCs w:val="28"/>
                <w:vertAlign w:val="subscript"/>
                <w:lang w:val="uk-UA" w:eastAsia="uk-UA"/>
              </w:rPr>
              <w:t>3</w:t>
            </w:r>
          </w:p>
        </w:tc>
        <w:tc>
          <w:tcPr>
            <w:tcW w:w="992" w:type="dxa"/>
            <w:tcBorders>
              <w:top w:val="single" w:sz="4" w:space="0" w:color="auto"/>
              <w:left w:val="single" w:sz="4" w:space="0" w:color="auto"/>
              <w:bottom w:val="nil"/>
              <w:right w:val="nil"/>
            </w:tcBorders>
            <w:shd w:val="clear" w:color="auto" w:fill="FFFFFF"/>
          </w:tcPr>
          <w:p w:rsidR="005614A6" w:rsidRPr="005614A6" w:rsidRDefault="005614A6" w:rsidP="005614A6">
            <w:pPr>
              <w:spacing w:before="0" w:after="0" w:line="276" w:lineRule="auto"/>
              <w:ind w:left="140" w:right="0"/>
              <w:jc w:val="left"/>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N</w:t>
            </w:r>
            <w:r w:rsidR="000605AB">
              <w:rPr>
                <w:rFonts w:ascii="Times New Roman" w:eastAsia="Times New Roman" w:hAnsi="Times New Roman" w:cs="Times New Roman"/>
                <w:sz w:val="28"/>
                <w:szCs w:val="28"/>
                <w:lang w:val="uk-UA" w:eastAsia="uk-UA"/>
              </w:rPr>
              <w:t>O</w:t>
            </w:r>
          </w:p>
        </w:tc>
      </w:tr>
    </w:tbl>
    <w:p w:rsidR="005614A6" w:rsidRPr="005614A6" w:rsidRDefault="005614A6" w:rsidP="005614A6">
      <w:pPr>
        <w:spacing w:after="0" w:line="276" w:lineRule="auto"/>
        <w:ind w:left="20" w:right="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i/>
          <w:iCs/>
          <w:sz w:val="28"/>
          <w:szCs w:val="28"/>
          <w:lang w:val="uk-UA" w:eastAsia="uk-UA"/>
        </w:rPr>
        <w:t>Завдання 3 (12 корабликів)</w:t>
      </w:r>
    </w:p>
    <w:p w:rsidR="005614A6" w:rsidRPr="005614A6" w:rsidRDefault="005614A6" w:rsidP="005614A6">
      <w:pPr>
        <w:spacing w:before="0" w:line="276" w:lineRule="auto"/>
        <w:ind w:left="20" w:right="2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Одна відома хімічна речовина вирішила скласти своє резю</w:t>
      </w:r>
      <w:r w:rsidRPr="005614A6">
        <w:rPr>
          <w:rFonts w:ascii="Times New Roman" w:eastAsia="Times New Roman" w:hAnsi="Times New Roman" w:cs="Times New Roman"/>
          <w:sz w:val="28"/>
          <w:szCs w:val="28"/>
          <w:lang w:val="uk-UA" w:eastAsia="uk-UA"/>
        </w:rPr>
        <w:softHyphen/>
        <w:t>ме, щоб потім відправити в усі хімічні лабораторії. Допоможіть речовині. Напишіть її формулу, знаючи, що вона складається з двох атомів Гідрогену, одного атома Сульфуру та чотирьох атомів Оксигену; визначте до якого класу неорганічних сполук вона нале</w:t>
      </w:r>
      <w:r w:rsidRPr="005614A6">
        <w:rPr>
          <w:rFonts w:ascii="Times New Roman" w:eastAsia="Times New Roman" w:hAnsi="Times New Roman" w:cs="Times New Roman"/>
          <w:sz w:val="28"/>
          <w:szCs w:val="28"/>
          <w:lang w:val="uk-UA" w:eastAsia="uk-UA"/>
        </w:rPr>
        <w:softHyphen/>
        <w:t>жить; обчисліть її молярну масу, масову частку кожного елемента в її складі та кількість речовини, знаючи, що її маса дорівнює 50 г.</w:t>
      </w:r>
    </w:p>
    <w:p w:rsidR="005614A6" w:rsidRPr="005614A6" w:rsidRDefault="005614A6" w:rsidP="005614A6">
      <w:pPr>
        <w:numPr>
          <w:ilvl w:val="0"/>
          <w:numId w:val="1"/>
        </w:numPr>
        <w:tabs>
          <w:tab w:val="left" w:pos="655"/>
        </w:tabs>
        <w:spacing w:after="120" w:line="276" w:lineRule="auto"/>
        <w:ind w:left="20" w:right="0" w:firstLine="400"/>
        <w:rPr>
          <w:rFonts w:ascii="Times New Roman" w:eastAsia="Times New Roman" w:hAnsi="Times New Roman" w:cs="Times New Roman"/>
          <w:b/>
          <w:bCs/>
          <w:sz w:val="28"/>
          <w:szCs w:val="28"/>
          <w:lang w:val="uk-UA" w:eastAsia="uk-UA"/>
        </w:rPr>
      </w:pPr>
      <w:r w:rsidRPr="005614A6">
        <w:rPr>
          <w:rFonts w:ascii="Times New Roman" w:eastAsia="Times New Roman" w:hAnsi="Times New Roman" w:cs="Times New Roman"/>
          <w:b/>
          <w:bCs/>
          <w:sz w:val="28"/>
          <w:szCs w:val="28"/>
          <w:lang w:val="uk-UA" w:eastAsia="uk-UA"/>
        </w:rPr>
        <w:t>Підбиття підсумків уроку</w:t>
      </w:r>
    </w:p>
    <w:p w:rsidR="005614A6" w:rsidRPr="005614A6" w:rsidRDefault="005614A6" w:rsidP="005614A6">
      <w:pPr>
        <w:spacing w:before="120" w:after="300" w:line="276" w:lineRule="auto"/>
        <w:ind w:left="20" w:right="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«Експертна пара» робить висновок про досягнення мети уроку.</w:t>
      </w:r>
    </w:p>
    <w:p w:rsidR="005614A6" w:rsidRPr="005614A6" w:rsidRDefault="005614A6" w:rsidP="005614A6">
      <w:pPr>
        <w:numPr>
          <w:ilvl w:val="0"/>
          <w:numId w:val="1"/>
        </w:numPr>
        <w:tabs>
          <w:tab w:val="left" w:pos="722"/>
        </w:tabs>
        <w:spacing w:before="300" w:after="120" w:line="276" w:lineRule="auto"/>
        <w:ind w:left="20" w:right="0" w:firstLine="400"/>
        <w:rPr>
          <w:rFonts w:ascii="Times New Roman" w:eastAsia="Times New Roman" w:hAnsi="Times New Roman" w:cs="Times New Roman"/>
          <w:b/>
          <w:bCs/>
          <w:sz w:val="28"/>
          <w:szCs w:val="28"/>
          <w:lang w:val="uk-UA" w:eastAsia="uk-UA"/>
        </w:rPr>
      </w:pPr>
      <w:r w:rsidRPr="005614A6">
        <w:rPr>
          <w:rFonts w:ascii="Times New Roman" w:eastAsia="Times New Roman" w:hAnsi="Times New Roman" w:cs="Times New Roman"/>
          <w:b/>
          <w:bCs/>
          <w:sz w:val="28"/>
          <w:szCs w:val="28"/>
          <w:lang w:val="uk-UA" w:eastAsia="uk-UA"/>
        </w:rPr>
        <w:t>Домашнє завдання</w:t>
      </w:r>
    </w:p>
    <w:p w:rsidR="005614A6" w:rsidRPr="005614A6" w:rsidRDefault="005614A6" w:rsidP="005614A6">
      <w:pPr>
        <w:spacing w:before="120" w:after="60" w:line="276" w:lineRule="auto"/>
        <w:ind w:left="20" w:right="0" w:firstLine="400"/>
        <w:rPr>
          <w:rFonts w:ascii="Times New Roman" w:eastAsia="Times New Roman" w:hAnsi="Times New Roman" w:cs="Times New Roman"/>
          <w:sz w:val="28"/>
          <w:szCs w:val="28"/>
          <w:lang w:val="uk-UA" w:eastAsia="ru-RU"/>
        </w:rPr>
      </w:pPr>
      <w:r w:rsidRPr="005614A6">
        <w:rPr>
          <w:rFonts w:ascii="Times New Roman" w:eastAsia="Times New Roman" w:hAnsi="Times New Roman" w:cs="Times New Roman"/>
          <w:sz w:val="28"/>
          <w:szCs w:val="28"/>
          <w:lang w:val="uk-UA" w:eastAsia="uk-UA"/>
        </w:rPr>
        <w:t>Прочитати с. 28, зробити опорний конспект.</w:t>
      </w:r>
    </w:p>
    <w:p w:rsidR="005614A6" w:rsidRPr="00221E3B" w:rsidRDefault="005614A6" w:rsidP="005614A6">
      <w:pPr>
        <w:spacing w:before="60" w:after="0" w:line="276" w:lineRule="auto"/>
        <w:ind w:left="20" w:right="0" w:firstLine="400"/>
        <w:rPr>
          <w:rFonts w:ascii="Times New Roman" w:eastAsia="Times New Roman" w:hAnsi="Times New Roman" w:cs="Times New Roman"/>
          <w:sz w:val="28"/>
          <w:szCs w:val="28"/>
          <w:lang w:eastAsia="uk-UA"/>
        </w:rPr>
      </w:pPr>
      <w:r w:rsidRPr="005614A6">
        <w:rPr>
          <w:rFonts w:ascii="Times New Roman" w:eastAsia="Times New Roman" w:hAnsi="Times New Roman" w:cs="Times New Roman"/>
          <w:sz w:val="28"/>
          <w:szCs w:val="28"/>
          <w:lang w:val="uk-UA" w:eastAsia="uk-UA"/>
        </w:rPr>
        <w:t>Творче завдання. Написати казку про країну Оксидів.</w:t>
      </w: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uk-UA"/>
        </w:rPr>
      </w:pPr>
    </w:p>
    <w:p w:rsidR="0001236C" w:rsidRPr="00221E3B" w:rsidRDefault="0001236C" w:rsidP="005614A6">
      <w:pPr>
        <w:spacing w:before="60" w:after="0" w:line="276" w:lineRule="auto"/>
        <w:ind w:left="20" w:right="0" w:firstLine="400"/>
        <w:rPr>
          <w:rFonts w:ascii="Times New Roman" w:eastAsia="Times New Roman" w:hAnsi="Times New Roman" w:cs="Times New Roman"/>
          <w:sz w:val="28"/>
          <w:szCs w:val="28"/>
          <w:lang w:eastAsia="ru-RU"/>
        </w:rPr>
      </w:pPr>
    </w:p>
    <w:p w:rsidR="002469D5" w:rsidRPr="005614A6" w:rsidRDefault="0001236C" w:rsidP="0001236C">
      <w:pPr>
        <w:spacing w:line="276" w:lineRule="auto"/>
        <w:ind w:left="-1984"/>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-2989580</wp:posOffset>
            </wp:positionH>
            <wp:positionV relativeFrom="paragraph">
              <wp:posOffset>1418590</wp:posOffset>
            </wp:positionV>
            <wp:extent cx="8395335" cy="5915660"/>
            <wp:effectExtent l="0" t="1238250" r="0" b="1228090"/>
            <wp:wrapTight wrapText="bothSides">
              <wp:wrapPolygon edited="0">
                <wp:start x="4" y="21675"/>
                <wp:lineTo x="21570" y="21675"/>
                <wp:lineTo x="21570" y="-27"/>
                <wp:lineTo x="4" y="-27"/>
                <wp:lineTo x="4" y="21675"/>
              </wp:wrapPolygon>
            </wp:wrapTight>
            <wp:docPr id="1" name="Рисунок 1" descr="D:\Мои документы\Компютер\Изображение 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Компютер\Изображение 453.jpg"/>
                    <pic:cNvPicPr>
                      <a:picLocks noChangeAspect="1" noChangeArrowheads="1"/>
                    </pic:cNvPicPr>
                  </pic:nvPicPr>
                  <pic:blipFill>
                    <a:blip r:embed="rId7"/>
                    <a:srcRect/>
                    <a:stretch>
                      <a:fillRect/>
                    </a:stretch>
                  </pic:blipFill>
                  <pic:spPr bwMode="auto">
                    <a:xfrm rot="5400000">
                      <a:off x="0" y="0"/>
                      <a:ext cx="8395335" cy="5915660"/>
                    </a:xfrm>
                    <a:prstGeom prst="rect">
                      <a:avLst/>
                    </a:prstGeom>
                    <a:noFill/>
                    <a:ln w="9525">
                      <a:noFill/>
                      <a:miter lim="800000"/>
                      <a:headEnd/>
                      <a:tailEnd/>
                    </a:ln>
                  </pic:spPr>
                </pic:pic>
              </a:graphicData>
            </a:graphic>
          </wp:anchor>
        </w:drawing>
      </w:r>
    </w:p>
    <w:sectPr w:rsidR="002469D5" w:rsidRPr="005614A6" w:rsidSect="005614A6">
      <w:footerReference w:type="default" r:id="rId8"/>
      <w:pgSz w:w="11909" w:h="16834"/>
      <w:pgMar w:top="1440" w:right="1080" w:bottom="1440" w:left="108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742" w:rsidRDefault="000F6742" w:rsidP="0001236C">
      <w:pPr>
        <w:spacing w:before="0" w:after="0" w:line="240" w:lineRule="auto"/>
      </w:pPr>
      <w:r>
        <w:separator/>
      </w:r>
    </w:p>
  </w:endnote>
  <w:endnote w:type="continuationSeparator" w:id="1">
    <w:p w:rsidR="000F6742" w:rsidRDefault="000F6742" w:rsidP="0001236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2376"/>
      <w:docPartObj>
        <w:docPartGallery w:val="Page Numbers (Bottom of Page)"/>
        <w:docPartUnique/>
      </w:docPartObj>
    </w:sdtPr>
    <w:sdtContent>
      <w:p w:rsidR="0001236C" w:rsidRDefault="00F32782">
        <w:pPr>
          <w:pStyle w:val="a6"/>
          <w:jc w:val="right"/>
        </w:pPr>
        <w:fldSimple w:instr=" PAGE   \* MERGEFORMAT ">
          <w:r w:rsidR="00221E3B">
            <w:rPr>
              <w:noProof/>
            </w:rPr>
            <w:t>4</w:t>
          </w:r>
        </w:fldSimple>
      </w:p>
    </w:sdtContent>
  </w:sdt>
  <w:p w:rsidR="0001236C" w:rsidRDefault="000123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742" w:rsidRDefault="000F6742" w:rsidP="0001236C">
      <w:pPr>
        <w:spacing w:before="0" w:after="0" w:line="240" w:lineRule="auto"/>
      </w:pPr>
      <w:r>
        <w:separator/>
      </w:r>
    </w:p>
  </w:footnote>
  <w:footnote w:type="continuationSeparator" w:id="1">
    <w:p w:rsidR="000F6742" w:rsidRDefault="000F6742" w:rsidP="0001236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2A2731A"/>
    <w:lvl w:ilvl="0">
      <w:start w:val="1"/>
      <w:numFmt w:val="upperRoman"/>
      <w:lvlText w:val="%1."/>
      <w:lvlJc w:val="right"/>
      <w:rPr>
        <w:b/>
        <w:bCs/>
        <w:i w:val="0"/>
        <w:iCs w:val="0"/>
        <w:smallCaps w:val="0"/>
        <w:strike w:val="0"/>
        <w:color w:val="000000"/>
        <w:spacing w:val="0"/>
        <w:w w:val="100"/>
        <w:position w:val="0"/>
        <w:sz w:val="28"/>
        <w:szCs w:val="28"/>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0"/>
        <w:szCs w:val="20"/>
        <w:u w:val="none"/>
      </w:rPr>
    </w:lvl>
    <w:lvl w:ilvl="3">
      <w:start w:val="1"/>
      <w:numFmt w:val="decimal"/>
      <w:lvlText w:val="%2."/>
      <w:lvlJc w:val="left"/>
      <w:rPr>
        <w:b w:val="0"/>
        <w:bCs w:val="0"/>
        <w:i w:val="0"/>
        <w:iCs w:val="0"/>
        <w:smallCaps w:val="0"/>
        <w:strike w:val="0"/>
        <w:color w:val="000000"/>
        <w:spacing w:val="0"/>
        <w:w w:val="100"/>
        <w:position w:val="0"/>
        <w:sz w:val="20"/>
        <w:szCs w:val="20"/>
        <w:u w:val="none"/>
      </w:rPr>
    </w:lvl>
    <w:lvl w:ilvl="4">
      <w:start w:val="1"/>
      <w:numFmt w:val="decimal"/>
      <w:lvlText w:val="%2."/>
      <w:lvlJc w:val="left"/>
      <w:rPr>
        <w:b w:val="0"/>
        <w:bCs w:val="0"/>
        <w:i w:val="0"/>
        <w:iCs w:val="0"/>
        <w:smallCaps w:val="0"/>
        <w:strike w:val="0"/>
        <w:color w:val="000000"/>
        <w:spacing w:val="0"/>
        <w:w w:val="100"/>
        <w:position w:val="0"/>
        <w:sz w:val="20"/>
        <w:szCs w:val="20"/>
        <w:u w:val="none"/>
      </w:rPr>
    </w:lvl>
    <w:lvl w:ilvl="5">
      <w:start w:val="1"/>
      <w:numFmt w:val="decimal"/>
      <w:lvlText w:val="%2."/>
      <w:lvlJc w:val="left"/>
      <w:rPr>
        <w:b w:val="0"/>
        <w:bCs w:val="0"/>
        <w:i w:val="0"/>
        <w:iCs w:val="0"/>
        <w:smallCaps w:val="0"/>
        <w:strike w:val="0"/>
        <w:color w:val="000000"/>
        <w:spacing w:val="0"/>
        <w:w w:val="100"/>
        <w:position w:val="0"/>
        <w:sz w:val="20"/>
        <w:szCs w:val="20"/>
        <w:u w:val="none"/>
      </w:rPr>
    </w:lvl>
    <w:lvl w:ilvl="6">
      <w:start w:val="1"/>
      <w:numFmt w:val="decimal"/>
      <w:lvlText w:val="%2."/>
      <w:lvlJc w:val="left"/>
      <w:rPr>
        <w:b w:val="0"/>
        <w:bCs w:val="0"/>
        <w:i w:val="0"/>
        <w:iCs w:val="0"/>
        <w:smallCaps w:val="0"/>
        <w:strike w:val="0"/>
        <w:color w:val="000000"/>
        <w:spacing w:val="0"/>
        <w:w w:val="100"/>
        <w:position w:val="0"/>
        <w:sz w:val="20"/>
        <w:szCs w:val="20"/>
        <w:u w:val="none"/>
      </w:rPr>
    </w:lvl>
    <w:lvl w:ilvl="7">
      <w:start w:val="1"/>
      <w:numFmt w:val="decimal"/>
      <w:lvlText w:val="%2."/>
      <w:lvlJc w:val="left"/>
      <w:rPr>
        <w:b w:val="0"/>
        <w:bCs w:val="0"/>
        <w:i w:val="0"/>
        <w:iCs w:val="0"/>
        <w:smallCaps w:val="0"/>
        <w:strike w:val="0"/>
        <w:color w:val="000000"/>
        <w:spacing w:val="0"/>
        <w:w w:val="100"/>
        <w:position w:val="0"/>
        <w:sz w:val="20"/>
        <w:szCs w:val="20"/>
        <w:u w:val="none"/>
      </w:rPr>
    </w:lvl>
    <w:lvl w:ilvl="8">
      <w:start w:val="1"/>
      <w:numFmt w:val="decimal"/>
      <w:lvlText w:val="%2."/>
      <w:lvlJc w:val="left"/>
      <w:rPr>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14A6"/>
    <w:rsid w:val="0001236C"/>
    <w:rsid w:val="000605AB"/>
    <w:rsid w:val="000F6742"/>
    <w:rsid w:val="0018457A"/>
    <w:rsid w:val="00214B15"/>
    <w:rsid w:val="00221E3B"/>
    <w:rsid w:val="00237BE7"/>
    <w:rsid w:val="002469D5"/>
    <w:rsid w:val="0032273C"/>
    <w:rsid w:val="003C2881"/>
    <w:rsid w:val="00534C9F"/>
    <w:rsid w:val="005614A6"/>
    <w:rsid w:val="00622D3F"/>
    <w:rsid w:val="006335F5"/>
    <w:rsid w:val="00A14AC9"/>
    <w:rsid w:val="00A30D4E"/>
    <w:rsid w:val="00A3438D"/>
    <w:rsid w:val="00B275B4"/>
    <w:rsid w:val="00C90E7C"/>
    <w:rsid w:val="00D737AB"/>
    <w:rsid w:val="00ED6D16"/>
    <w:rsid w:val="00F32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 id="V:Rule6" type="connector" idref="#_x0000_s1029"/>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40" w:line="360" w:lineRule="auto"/>
        <w:ind w:right="2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4A6"/>
    <w:pPr>
      <w:ind w:left="720"/>
      <w:contextualSpacing/>
    </w:pPr>
  </w:style>
  <w:style w:type="paragraph" w:styleId="a4">
    <w:name w:val="header"/>
    <w:basedOn w:val="a"/>
    <w:link w:val="a5"/>
    <w:uiPriority w:val="99"/>
    <w:semiHidden/>
    <w:unhideWhenUsed/>
    <w:rsid w:val="0001236C"/>
    <w:pPr>
      <w:tabs>
        <w:tab w:val="center" w:pos="4677"/>
        <w:tab w:val="right" w:pos="9355"/>
      </w:tabs>
      <w:spacing w:before="0" w:after="0" w:line="240" w:lineRule="auto"/>
    </w:pPr>
  </w:style>
  <w:style w:type="character" w:customStyle="1" w:styleId="a5">
    <w:name w:val="Верхний колонтитул Знак"/>
    <w:basedOn w:val="a0"/>
    <w:link w:val="a4"/>
    <w:uiPriority w:val="99"/>
    <w:semiHidden/>
    <w:rsid w:val="0001236C"/>
  </w:style>
  <w:style w:type="paragraph" w:styleId="a6">
    <w:name w:val="footer"/>
    <w:basedOn w:val="a"/>
    <w:link w:val="a7"/>
    <w:uiPriority w:val="99"/>
    <w:unhideWhenUsed/>
    <w:rsid w:val="0001236C"/>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01236C"/>
  </w:style>
  <w:style w:type="paragraph" w:styleId="a8">
    <w:name w:val="Balloon Text"/>
    <w:basedOn w:val="a"/>
    <w:link w:val="a9"/>
    <w:uiPriority w:val="99"/>
    <w:semiHidden/>
    <w:unhideWhenUsed/>
    <w:rsid w:val="0001236C"/>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8</cp:revision>
  <cp:lastPrinted>2012-12-19T21:56:00Z</cp:lastPrinted>
  <dcterms:created xsi:type="dcterms:W3CDTF">2012-12-16T20:30:00Z</dcterms:created>
  <dcterms:modified xsi:type="dcterms:W3CDTF">2013-04-28T22:10:00Z</dcterms:modified>
</cp:coreProperties>
</file>